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438" w:rsidRPr="00656FA6" w:rsidRDefault="0086231B" w:rsidP="006907FE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right="372"/>
        <w:jc w:val="center"/>
        <w:rPr>
          <w:rFonts w:asciiTheme="majorHAnsi" w:eastAsia="Calibri" w:hAnsiTheme="majorHAnsi" w:cstheme="majorHAnsi"/>
          <w:b/>
          <w:color w:val="000000"/>
          <w:sz w:val="28"/>
          <w:szCs w:val="28"/>
        </w:rPr>
      </w:pPr>
      <w:r w:rsidRPr="00656FA6">
        <w:rPr>
          <w:rFonts w:asciiTheme="majorHAnsi" w:eastAsia="Calibri" w:hAnsiTheme="majorHAnsi" w:cstheme="majorHAnsi"/>
          <w:b/>
          <w:color w:val="000000"/>
          <w:sz w:val="28"/>
          <w:szCs w:val="28"/>
        </w:rPr>
        <w:t>CURRICOLO DISCIPLINARE MUSICA</w:t>
      </w:r>
    </w:p>
    <w:p w:rsidR="00617438" w:rsidRPr="00656FA6" w:rsidRDefault="0086231B" w:rsidP="00656FA6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Theme="majorHAnsi" w:eastAsia="Calibri" w:hAnsiTheme="majorHAnsi" w:cstheme="majorHAnsi"/>
          <w:b/>
          <w:color w:val="000000"/>
          <w:sz w:val="28"/>
          <w:szCs w:val="28"/>
        </w:rPr>
      </w:pPr>
      <w:r w:rsidRPr="00656FA6">
        <w:rPr>
          <w:rFonts w:asciiTheme="majorHAnsi" w:eastAsia="Calibri" w:hAnsiTheme="majorHAnsi" w:cstheme="majorHAnsi"/>
          <w:b/>
          <w:color w:val="000000"/>
          <w:sz w:val="28"/>
          <w:szCs w:val="28"/>
        </w:rPr>
        <w:t>SCUOLA PRIMARIA</w:t>
      </w:r>
    </w:p>
    <w:tbl>
      <w:tblPr>
        <w:tblStyle w:val="a"/>
        <w:tblW w:w="18277" w:type="dxa"/>
        <w:tblInd w:w="19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3"/>
        <w:gridCol w:w="8757"/>
        <w:gridCol w:w="1509"/>
        <w:gridCol w:w="1509"/>
        <w:gridCol w:w="1509"/>
      </w:tblGrid>
      <w:tr w:rsidR="00617438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TRAGUARDO A </w:t>
            </w: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br/>
              <w:t>L’ALUNNO ESPLORA, DISCRIMINA ED ELABORA EVENTI SONORI DAL PUNTO DI VISTA QUALITATIVO, SPAZIALE E IN RIFERIMENTO ALLA LORO FONTE</w:t>
            </w:r>
          </w:p>
        </w:tc>
      </w:tr>
      <w:tr w:rsidR="00617438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OBIETTIVO DI APPRENDIMENTO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OBIETTIVI SPECIFICI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CLASSE</w:t>
            </w:r>
          </w:p>
        </w:tc>
      </w:tr>
      <w:tr w:rsidR="00617438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 w:rsidP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A1</w:t>
            </w:r>
            <w:r w:rsidR="009C02CF"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</w:t>
            </w: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Sviluppare la capacità di ascolto e di attenzione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Esplorare gli ambienti vissuti per individuare silenzio, suoni e rumori</w:t>
            </w:r>
          </w:p>
          <w:p w:rsidR="00617438" w:rsidRPr="0096793C" w:rsidRDefault="0086231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Attribuire significati a segnali sonori, sonorità quotidiane ed eventi naturali</w:t>
            </w:r>
          </w:p>
          <w:p w:rsidR="00617438" w:rsidRPr="0096793C" w:rsidRDefault="0086231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c. Intuire le caratteristiche del suono discriminandolo in base alla fonte, al timbro e alla direzione</w:t>
            </w:r>
          </w:p>
          <w:p w:rsidR="00617438" w:rsidRPr="0096793C" w:rsidRDefault="0086231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d. Distinguere i suoni naturali da quelli artificiali e tecnologici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terza</w:t>
            </w:r>
          </w:p>
        </w:tc>
      </w:tr>
      <w:tr w:rsidR="00617438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>
            <w:pPr>
              <w:pStyle w:val="Normale1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A2</w:t>
            </w:r>
            <w:r w:rsidR="009C02CF" w:rsidRPr="0096793C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 </w:t>
            </w: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Percepire i contrasti che caratterizzano la materia sonora e l’”arte musicale”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 w:rsidP="008660BB">
            <w:pPr>
              <w:pStyle w:val="Normale1"/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a. percepire il contrasto tra suono e silenzio</w:t>
            </w:r>
          </w:p>
          <w:p w:rsidR="00617438" w:rsidRPr="0096793C" w:rsidRDefault="0086231B" w:rsidP="008660BB">
            <w:pPr>
              <w:pStyle w:val="Normale1"/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b. percepire i contrasti agonici (lento e veloce)</w:t>
            </w:r>
          </w:p>
          <w:p w:rsidR="00617438" w:rsidRPr="0096793C" w:rsidRDefault="0086231B" w:rsidP="008660BB">
            <w:pPr>
              <w:pStyle w:val="Normale1"/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c.  percepire i contrasti dinamici (forte e piano)</w:t>
            </w:r>
          </w:p>
          <w:p w:rsidR="00617438" w:rsidRPr="0096793C" w:rsidRDefault="0086231B" w:rsidP="008660BB">
            <w:pPr>
              <w:pStyle w:val="Normale1"/>
              <w:ind w:left="200"/>
              <w:rPr>
                <w:rFonts w:asciiTheme="majorHAns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d.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percepire i contrasti di altezza (acuto e grave)</w:t>
            </w:r>
          </w:p>
          <w:p w:rsidR="00617438" w:rsidRPr="0096793C" w:rsidRDefault="0086231B" w:rsidP="008660BB">
            <w:pPr>
              <w:pStyle w:val="Normale1"/>
              <w:ind w:left="200"/>
              <w:rPr>
                <w:rFonts w:asciiTheme="majorHAns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e. percepire le sfumature intermedie tra i contrasti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61743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617438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617438" w:rsidRPr="0096793C" w:rsidRDefault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TRAGUARDO B</w:t>
            </w:r>
          </w:p>
          <w:p w:rsidR="00617438" w:rsidRPr="0096793C" w:rsidRDefault="0086231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ESPLORA DIVERSE POSSIBILITÀ ESPRESSIVE DELLA VOCE, DI OGGETTI SONORI E STRUMENTI MUSICALI, IMPARANDO AD ASCOLTARE </w:t>
            </w:r>
            <w:proofErr w:type="gramStart"/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SE</w:t>
            </w:r>
            <w:proofErr w:type="gramEnd"/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 STESSO E GLI ALTRI</w:t>
            </w:r>
          </w:p>
          <w:p w:rsidR="00617438" w:rsidRPr="0096793C" w:rsidRDefault="00617438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B1 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Utilizzare voce, strumenti e nuove tecnologie sonore in modo creativo e consapevole, ampliando con gradualità le proprie capacità di invenzione e improvvisazione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a.  Cercare il suono più acuto e il suono più grave che la voce di ciascuno può produrre  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b.  Percepire, attraverso l’autoascolto, con le proprie mani sul collo, la differenza tra due o più suoni di diverse altezze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c.  Percepire, attraverso l’</w:t>
            </w:r>
            <w:proofErr w:type="spellStart"/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eteroascolto</w:t>
            </w:r>
            <w:proofErr w:type="spellEnd"/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, la differenza tra due o più altezze differenti prodotte da altre voci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d. Intonare semplici melodie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e.  Improvvisare e comporre melodie da abbinare a filastrocche già conosciute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f.   Eseguire alcuni semplici canoni parlati e cantati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sz w:val="22"/>
                <w:szCs w:val="22"/>
              </w:rPr>
              <w:t>g.  Ricostruire i “percorsi” melodici di frasi musicali proposte con la voce o con vari strumenti musicali, utilizzando codici non convenzionali</w:t>
            </w: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:rsidR="00B22B8B" w:rsidRPr="0096793C" w:rsidRDefault="00B22B8B" w:rsidP="008660BB">
            <w:pPr>
              <w:pStyle w:val="Normale1"/>
              <w:tabs>
                <w:tab w:val="left" w:pos="200"/>
              </w:tabs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2D3FB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B22B8B" w:rsidRPr="0096793C" w:rsidTr="00B22B8B"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TRAGUARDO C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FA USO DI FORME DI NOTAZIONE ANALOGICHE O CODIFICATE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</w:tcPr>
          <w:p w:rsidR="00B22B8B" w:rsidRPr="0096793C" w:rsidRDefault="00B22B8B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509" w:type="dxa"/>
          </w:tcPr>
          <w:p w:rsidR="00B22B8B" w:rsidRPr="0096793C" w:rsidRDefault="00B22B8B" w:rsidP="002D3FB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C1 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Elaborare codici che permettano la rappresentazione dei suoni e dei silenzi, in modo da far confluire sinteticamente le esperienze fatte e le conoscenze acquisite</w:t>
            </w: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Rappresentare le esperienze sonore. (cfr. A2)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Tradurre suoni o brani musicali con parole, azioni motorie e segni grafici</w:t>
            </w:r>
          </w:p>
          <w:p w:rsidR="00B22B8B" w:rsidRPr="0096793C" w:rsidRDefault="00B22B8B" w:rsidP="00FE5E0C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c. Leggere la partitura costruita (non convenzionale)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terza</w:t>
            </w:r>
          </w:p>
          <w:p w:rsidR="00B22B8B" w:rsidRPr="0096793C" w:rsidRDefault="00B22B8B" w:rsidP="002D3FB4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C2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Riconoscere il codice della notazione convenzionale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Riconoscere simboli della notazione convenzionale deducendoli da quelli non convenzionali noti al gruppo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Leggere ed eseguire semplici partiture scritte con il codice convenzionale utilizzando la voce, il corpo e gli strumenti a percussione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Leggere ed eseguire partiture utilizzando uno strumento melodico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TRAGUARDO D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ARTICOLA COMBINAZIONI TIMBRICHE, RITMICHE E MELODICHE, APPLICANDO SCHEMI ELEMENTARI; LE ESEGUE CON LA VOCE, IL CORPO E GLI STRUMENTI, IVI COMPRESI QUELLI DELLA TECNOLOGIA INFORMATICA</w:t>
            </w:r>
          </w:p>
        </w:tc>
      </w:tr>
      <w:tr w:rsidR="00B22B8B" w:rsidRPr="0096793C" w:rsidTr="00FE5E0C">
        <w:trPr>
          <w:gridAfter w:val="2"/>
          <w:wAfter w:w="3018" w:type="dxa"/>
          <w:trHeight w:val="1288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D1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Eseguire una semplice partitura (solo ritmica/melodica) anche polifonica, accostando timbri diversi e complementari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Utilizzare il corpo, la voce, gli oggetti sonori, gli strumenti per riprodurre, creare e    improvvisare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Sviluppare la coordinazione ritmico–gestuale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c. Utilizzare il corpo o semplici strumenti per scandire la pulsazione, il ritmo o un ostinato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terza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6907FE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29" w:hanging="229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TRAGUARDO 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IMPROVVISA LIBERAMENTE E IN MODO CREATIVO, IMPARANDO GRADUALMENTE A DOMINARE TECNICHE E MATERIALI, SUONI E SILENZI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</w:tc>
      </w:tr>
      <w:tr w:rsidR="00B22B8B" w:rsidRPr="0096793C" w:rsidTr="00B22B8B">
        <w:trPr>
          <w:gridAfter w:val="2"/>
          <w:wAfter w:w="3018" w:type="dxa"/>
          <w:trHeight w:val="120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E1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Utilizzare le tecniche apprese per creare ritmi e melodie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a. Improvvisare ritmi con strumenti convenzionali e non  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Improvvisare melodie su scala pentatonica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c. Improvvisare melodie su scala diatonica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TRAGUARDO F</w:t>
            </w:r>
          </w:p>
          <w:p w:rsidR="00B22B8B" w:rsidRPr="0096793C" w:rsidRDefault="00B22B8B" w:rsidP="00FE5E0C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ESEGUE DA SOLO E IN GRUPPO SEMPLICI BRANI VOCALI E STRUMENTALI, APPARTENENTI A GENERI E CULTURE DIFFERENTI, UTILIZZANDO ANCHE STRUMENTI DIDATTICI E AUTO-COSTRUITI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F1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Eseguire da solo o in gruppo semplici brani vocali e strumentali curando l’intonazione e l’espressività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Eseguire semplici brani vocali o strumentali seguendo i segnali di attacco e di chiusura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Accompagnare un canto o un brano riprodotto scandendo la pulsazione, il ritmo o un ostinato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lastRenderedPageBreak/>
              <w:t>c. Riconoscere l’alternanza di “strofa-ritornello” in un canto o in una danza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d. Individuare le caratteristiche espressive più evidenti di un brano ascoltato, rilevando alcuni cambiamenti dinamici (tempo), agogici (intensità), melodici o timbrici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e. Eseguire brani inventati da altri (siano essi i compagni oppure autori della tradizione popolare o della musica leggera)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firstLine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f. Eseguire brani di musica d’insieme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quinta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1525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TRAGUARDO G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RICONOSCE GLI ELEMENTI COSTITUTIVI DI UN SEMPLICE BRANO MUSICALE.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G1 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Individuare il ritmo e l’altezza dei suoni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Individuare la durata dei suoni in una filastrocca o in una semplice melodia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Leggere il ritmo di un brano musicale utilizzando la voce e il corpo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c. Individuare l’altezza dei suoni in una semplice melodia (2 note - 2/3 note)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d. Leggere una melodia utilizzando la voce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terza</w:t>
            </w:r>
          </w:p>
        </w:tc>
      </w:tr>
      <w:tr w:rsidR="00B22B8B" w:rsidRPr="0096793C" w:rsidTr="00B22B8B">
        <w:trPr>
          <w:gridAfter w:val="2"/>
          <w:wAfter w:w="3018" w:type="dxa"/>
        </w:trPr>
        <w:tc>
          <w:tcPr>
            <w:tcW w:w="4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 xml:space="preserve">G 2 </w:t>
            </w: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Ascoltare, riconoscere e interpretare brani musicali di culture differenti o di generi diversi</w:t>
            </w:r>
          </w:p>
        </w:tc>
        <w:tc>
          <w:tcPr>
            <w:tcW w:w="87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a. Esprimere verbalmente e con diversi linguaggi espressivi le impressioni e le emozioni ricevute dall’ascolto di un brano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b. Conoscere alcune musiche legate alle diverse epoche e alle diverse aree geografiche</w:t>
            </w:r>
          </w:p>
          <w:p w:rsidR="00B22B8B" w:rsidRPr="0096793C" w:rsidRDefault="00B22B8B" w:rsidP="008660B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200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c. Conoscere e interpretare danze etniche legate alla tradizione dei popoli</w:t>
            </w:r>
          </w:p>
        </w:tc>
        <w:tc>
          <w:tcPr>
            <w:tcW w:w="15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2" w:type="dxa"/>
            </w:tcMar>
          </w:tcPr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:rsidR="00B22B8B" w:rsidRPr="0096793C" w:rsidRDefault="00B22B8B">
            <w:pPr>
              <w:pStyle w:val="Normale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96793C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Fine classe quinta</w:t>
            </w:r>
          </w:p>
        </w:tc>
      </w:tr>
    </w:tbl>
    <w:p w:rsidR="00617438" w:rsidRPr="0096793C" w:rsidRDefault="00617438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C1346A" w:rsidRDefault="00C1346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FE5E0C" w:rsidRDefault="00FE5E0C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FE5E0C" w:rsidRDefault="00FE5E0C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FE5E0C" w:rsidRDefault="00FE5E0C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FE5E0C" w:rsidRPr="0096793C" w:rsidRDefault="00FE5E0C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C1346A" w:rsidRPr="0096793C" w:rsidRDefault="00C1346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C1346A" w:rsidRPr="0096793C" w:rsidRDefault="00C1346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C1346A" w:rsidRPr="0096793C" w:rsidRDefault="00C1346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:rsidR="00656FA6" w:rsidRDefault="00C1346A" w:rsidP="00656FA6">
      <w:pPr>
        <w:pStyle w:val="Corpotesto"/>
        <w:spacing w:before="31"/>
        <w:ind w:left="2339"/>
        <w:jc w:val="center"/>
        <w:rPr>
          <w:rFonts w:asciiTheme="majorHAnsi" w:hAnsiTheme="majorHAnsi" w:cstheme="majorHAnsi"/>
          <w:sz w:val="28"/>
          <w:szCs w:val="28"/>
        </w:rPr>
      </w:pPr>
      <w:r w:rsidRPr="00656FA6">
        <w:rPr>
          <w:rFonts w:asciiTheme="majorHAnsi" w:hAnsiTheme="majorHAnsi" w:cstheme="majorHAnsi"/>
          <w:sz w:val="28"/>
          <w:szCs w:val="28"/>
        </w:rPr>
        <w:lastRenderedPageBreak/>
        <w:t>CURRICOLO DISCIPLINARE MUSICA</w:t>
      </w:r>
    </w:p>
    <w:p w:rsidR="00C1346A" w:rsidRPr="00656FA6" w:rsidRDefault="00C1346A" w:rsidP="00656FA6">
      <w:pPr>
        <w:pStyle w:val="Corpotesto"/>
        <w:spacing w:before="31"/>
        <w:ind w:left="2339"/>
        <w:jc w:val="center"/>
        <w:rPr>
          <w:rFonts w:asciiTheme="majorHAnsi" w:hAnsiTheme="majorHAnsi" w:cstheme="majorHAnsi"/>
          <w:sz w:val="28"/>
          <w:szCs w:val="28"/>
        </w:rPr>
      </w:pPr>
      <w:r w:rsidRPr="00656FA6">
        <w:rPr>
          <w:rFonts w:asciiTheme="majorHAnsi" w:hAnsiTheme="majorHAnsi" w:cstheme="majorHAnsi"/>
          <w:sz w:val="28"/>
          <w:szCs w:val="28"/>
        </w:rPr>
        <w:t>SCUOLA SECONDARIA DI PRIMO GRADO</w:t>
      </w:r>
    </w:p>
    <w:p w:rsidR="00C1346A" w:rsidRPr="00656FA6" w:rsidRDefault="00C1346A" w:rsidP="00C1346A">
      <w:pPr>
        <w:rPr>
          <w:rFonts w:asciiTheme="majorHAnsi" w:hAnsiTheme="majorHAnsi" w:cstheme="majorHAnsi"/>
          <w:b/>
          <w:sz w:val="28"/>
          <w:szCs w:val="28"/>
        </w:rPr>
      </w:pPr>
    </w:p>
    <w:p w:rsidR="00C1346A" w:rsidRPr="0096793C" w:rsidRDefault="00C1346A" w:rsidP="00C1346A">
      <w:pPr>
        <w:spacing w:before="9" w:after="1"/>
        <w:rPr>
          <w:rFonts w:asciiTheme="majorHAnsi" w:hAnsiTheme="majorHAnsi" w:cstheme="majorHAnsi"/>
          <w:b/>
          <w:sz w:val="22"/>
          <w:szCs w:val="22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5388"/>
        <w:gridCol w:w="1949"/>
      </w:tblGrid>
      <w:tr w:rsidR="00C1346A" w:rsidRPr="0096793C" w:rsidTr="00014ECD">
        <w:trPr>
          <w:trHeight w:val="1360"/>
        </w:trPr>
        <w:tc>
          <w:tcPr>
            <w:tcW w:w="14279" w:type="dxa"/>
            <w:gridSpan w:val="3"/>
          </w:tcPr>
          <w:p w:rsidR="00C1346A" w:rsidRPr="0096793C" w:rsidRDefault="00C1346A" w:rsidP="00C33BCF">
            <w:pPr>
              <w:pStyle w:val="TableParagraph"/>
              <w:spacing w:before="2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TRAGUARDO DI SVILUPPO DELLE COMPETENZE</w:t>
            </w:r>
          </w:p>
          <w:p w:rsidR="00C1346A" w:rsidRPr="0096793C" w:rsidRDefault="00C1346A" w:rsidP="00C33BCF">
            <w:pPr>
              <w:pStyle w:val="TableParagraph"/>
              <w:spacing w:before="60" w:line="290" w:lineRule="auto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0"/>
              </w:rPr>
              <w:t>L’alunno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partecipa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in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modo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attivo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alla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realizzazione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esperienze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musicali</w:t>
            </w:r>
            <w:r w:rsidRPr="0096793C">
              <w:rPr>
                <w:rFonts w:asciiTheme="majorHAnsi" w:hAnsiTheme="majorHAnsi" w:cstheme="majorHAnsi"/>
                <w:b/>
                <w:spacing w:val="-1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attraverso</w:t>
            </w:r>
            <w:r w:rsidRPr="0096793C">
              <w:rPr>
                <w:rFonts w:asciiTheme="majorHAnsi" w:hAnsiTheme="majorHAnsi" w:cstheme="majorHAnsi"/>
                <w:b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l’esecuzione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l’interpretazione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1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spacing w:val="3"/>
                <w:w w:val="90"/>
              </w:rPr>
              <w:t>brani</w:t>
            </w:r>
            <w:r w:rsidRPr="0096793C">
              <w:rPr>
                <w:rFonts w:asciiTheme="majorHAnsi" w:hAnsiTheme="majorHAnsi" w:cstheme="majorHAnsi"/>
                <w:b/>
                <w:spacing w:val="-17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strumentali</w:t>
            </w:r>
            <w:r w:rsidRPr="0096793C">
              <w:rPr>
                <w:rFonts w:asciiTheme="majorHAnsi" w:hAnsiTheme="majorHAnsi" w:cstheme="majorHAnsi"/>
                <w:b/>
                <w:spacing w:val="-17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 xml:space="preserve">e </w:t>
            </w:r>
            <w:r w:rsidRPr="0096793C">
              <w:rPr>
                <w:rFonts w:asciiTheme="majorHAnsi" w:hAnsiTheme="majorHAnsi" w:cstheme="majorHAnsi"/>
                <w:b/>
              </w:rPr>
              <w:t>vocali</w:t>
            </w:r>
            <w:r w:rsidRPr="0096793C">
              <w:rPr>
                <w:rFonts w:asciiTheme="majorHAnsi" w:hAnsiTheme="majorHAnsi" w:cstheme="majorHAnsi"/>
                <w:b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appartenenti</w:t>
            </w:r>
            <w:r w:rsidRPr="0096793C">
              <w:rPr>
                <w:rFonts w:asciiTheme="majorHAnsi" w:hAnsiTheme="majorHAnsi" w:cstheme="majorHAnsi"/>
                <w:b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a</w:t>
            </w:r>
            <w:r w:rsidRPr="0096793C">
              <w:rPr>
                <w:rFonts w:asciiTheme="majorHAnsi" w:hAnsiTheme="majorHAnsi" w:cstheme="majorHAnsi"/>
                <w:b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generi</w:t>
            </w:r>
            <w:r w:rsidRPr="0096793C">
              <w:rPr>
                <w:rFonts w:asciiTheme="majorHAnsi" w:hAnsiTheme="majorHAnsi" w:cstheme="majorHAnsi"/>
                <w:b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culture</w:t>
            </w:r>
            <w:r w:rsidRPr="0096793C">
              <w:rPr>
                <w:rFonts w:asciiTheme="majorHAnsi" w:hAnsiTheme="majorHAnsi" w:cstheme="majorHAnsi"/>
                <w:b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</w:rPr>
              <w:t>differenti.</w:t>
            </w:r>
          </w:p>
          <w:p w:rsidR="00C1346A" w:rsidRPr="0096793C" w:rsidRDefault="00C1346A" w:rsidP="00C33BCF">
            <w:pPr>
              <w:pStyle w:val="TableParagraph"/>
              <w:spacing w:line="274" w:lineRule="exact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Usa diversi sistemi di notazione funzionali alla lettura, all’analisi e alla produzione di brani musicali.</w:t>
            </w:r>
          </w:p>
        </w:tc>
      </w:tr>
      <w:tr w:rsidR="00C1346A" w:rsidRPr="0096793C" w:rsidTr="00C33BCF">
        <w:trPr>
          <w:trHeight w:val="873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spacing w:before="2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Obiettivi d’apprendimento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2" w:line="292" w:lineRule="auto"/>
              <w:ind w:left="110" w:right="35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0"/>
              </w:rPr>
              <w:t>Obiettivi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specifici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d’apprendimento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 xml:space="preserve">formulazione </w:t>
            </w:r>
            <w:r w:rsidRPr="0096793C">
              <w:rPr>
                <w:rFonts w:asciiTheme="majorHAnsi" w:hAnsiTheme="majorHAnsi" w:cstheme="majorHAnsi"/>
                <w:b/>
              </w:rPr>
              <w:t>“operativa”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spacing w:before="2"/>
              <w:ind w:left="10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Classe</w:t>
            </w:r>
          </w:p>
        </w:tc>
      </w:tr>
      <w:tr w:rsidR="00C1346A" w:rsidRPr="0096793C" w:rsidTr="00C33BCF">
        <w:trPr>
          <w:trHeight w:val="6137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ind w:left="10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BDF3CFF" wp14:editId="0E33AC26">
                  <wp:extent cx="115824" cy="15544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Sviluppo</w:t>
            </w:r>
            <w:r w:rsidRPr="0096793C">
              <w:rPr>
                <w:rFonts w:asciiTheme="majorHAnsi" w:hAnsiTheme="majorHAnsi" w:cstheme="majorHAnsi"/>
                <w:spacing w:val="-1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</w:t>
            </w:r>
            <w:r w:rsidRPr="0096793C">
              <w:rPr>
                <w:rFonts w:asciiTheme="majorHAnsi" w:hAnsiTheme="majorHAnsi" w:cstheme="majorHAnsi"/>
                <w:spacing w:val="-1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senso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ritmico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melodico</w:t>
            </w:r>
          </w:p>
          <w:p w:rsidR="00C1346A" w:rsidRPr="0096793C" w:rsidRDefault="00C1346A" w:rsidP="00C33BCF">
            <w:pPr>
              <w:pStyle w:val="TableParagraph"/>
              <w:spacing w:before="9"/>
              <w:ind w:left="10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6F5FF968" wp14:editId="4FEFEF2F">
                  <wp:extent cx="115824" cy="155448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Sviluppo</w:t>
            </w:r>
            <w:r w:rsidRPr="0096793C">
              <w:rPr>
                <w:rFonts w:asciiTheme="majorHAnsi" w:hAnsiTheme="majorHAnsi" w:cstheme="majorHAnsi"/>
                <w:spacing w:val="-2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della</w:t>
            </w:r>
            <w:r w:rsidRPr="0096793C">
              <w:rPr>
                <w:rFonts w:asciiTheme="majorHAnsi" w:hAnsiTheme="majorHAnsi" w:cstheme="majorHAnsi"/>
                <w:spacing w:val="-2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capacità</w:t>
            </w:r>
            <w:r w:rsidRPr="0096793C">
              <w:rPr>
                <w:rFonts w:asciiTheme="majorHAnsi" w:hAnsiTheme="majorHAnsi" w:cstheme="majorHAnsi"/>
                <w:spacing w:val="-2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espressivo/vocale</w:t>
            </w:r>
          </w:p>
          <w:p w:rsidR="00C1346A" w:rsidRPr="0096793C" w:rsidRDefault="00C1346A" w:rsidP="00C33BCF">
            <w:pPr>
              <w:pStyle w:val="TableParagraph"/>
              <w:spacing w:before="10"/>
              <w:ind w:left="10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2B7C733" wp14:editId="1F61C34D">
                  <wp:extent cx="115824" cy="155448"/>
                  <wp:effectExtent l="0" t="0" r="0" b="0"/>
                  <wp:docPr id="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Sviluppo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della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conoscenza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tecnica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</w:t>
            </w:r>
            <w:r w:rsidRPr="0096793C">
              <w:rPr>
                <w:rFonts w:asciiTheme="majorHAnsi" w:hAnsiTheme="majorHAnsi" w:cstheme="majorHAnsi"/>
                <w:spacing w:val="-2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flauto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dolce</w:t>
            </w:r>
            <w:r w:rsidRPr="0096793C">
              <w:rPr>
                <w:rFonts w:asciiTheme="majorHAnsi" w:hAnsiTheme="majorHAnsi" w:cstheme="majorHAnsi"/>
                <w:spacing w:val="-2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2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suo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uso</w:t>
            </w:r>
          </w:p>
          <w:p w:rsidR="00C1346A" w:rsidRPr="0096793C" w:rsidRDefault="00C1346A" w:rsidP="00C33BCF">
            <w:pPr>
              <w:pStyle w:val="TableParagraph"/>
              <w:spacing w:before="10"/>
              <w:ind w:left="10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48E174D" wp14:editId="5A208C89">
                  <wp:extent cx="115824" cy="155448"/>
                  <wp:effectExtent l="0" t="0" r="0" b="0"/>
                  <wp:docPr id="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Sviluppo</w:t>
            </w:r>
            <w:r w:rsidRPr="0096793C">
              <w:rPr>
                <w:rFonts w:asciiTheme="majorHAnsi" w:hAnsiTheme="majorHAnsi" w:cstheme="majorHAnsi"/>
                <w:spacing w:val="-2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della</w:t>
            </w:r>
            <w:r w:rsidRPr="0096793C">
              <w:rPr>
                <w:rFonts w:asciiTheme="majorHAnsi" w:hAnsiTheme="majorHAnsi" w:cstheme="majorHAnsi"/>
                <w:spacing w:val="-2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capacità</w:t>
            </w:r>
            <w:r w:rsidRPr="0096793C">
              <w:rPr>
                <w:rFonts w:asciiTheme="majorHAnsi" w:hAnsiTheme="majorHAnsi" w:cstheme="majorHAnsi"/>
                <w:spacing w:val="-2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comprensione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della</w:t>
            </w:r>
            <w:r w:rsidRPr="0096793C">
              <w:rPr>
                <w:rFonts w:asciiTheme="majorHAnsi" w:hAnsiTheme="majorHAnsi" w:cstheme="majorHAnsi"/>
                <w:spacing w:val="-2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corrispondenza</w:t>
            </w:r>
            <w:r w:rsidRPr="0096793C">
              <w:rPr>
                <w:rFonts w:asciiTheme="majorHAnsi" w:hAnsiTheme="majorHAnsi" w:cstheme="majorHAnsi"/>
                <w:spacing w:val="-2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suono-segno</w:t>
            </w:r>
          </w:p>
          <w:p w:rsidR="00C1346A" w:rsidRPr="0096793C" w:rsidRDefault="00C1346A" w:rsidP="00C33BCF">
            <w:pPr>
              <w:pStyle w:val="TableParagraph"/>
              <w:spacing w:before="12" w:line="249" w:lineRule="auto"/>
              <w:ind w:left="467" w:right="88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2DBC3A03" wp14:editId="290A618E">
                  <wp:extent cx="115824" cy="155448"/>
                  <wp:effectExtent l="0" t="0" r="0" b="0"/>
                  <wp:docPr id="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Sviluppo</w:t>
            </w:r>
            <w:r w:rsidRPr="0096793C">
              <w:rPr>
                <w:rFonts w:asciiTheme="majorHAnsi" w:hAnsiTheme="majorHAnsi" w:cstheme="majorHAnsi"/>
                <w:spacing w:val="-3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un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metodo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</w:t>
            </w:r>
            <w:r w:rsidRPr="0096793C">
              <w:rPr>
                <w:rFonts w:asciiTheme="majorHAnsi" w:hAnsiTheme="majorHAnsi" w:cstheme="majorHAnsi"/>
                <w:spacing w:val="-3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lavoro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efficace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per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esprimere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al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meglio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3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proprie capacità</w:t>
            </w:r>
            <w:r w:rsidRPr="0096793C">
              <w:rPr>
                <w:rFonts w:asciiTheme="majorHAnsi" w:hAnsiTheme="majorHAnsi" w:cstheme="majorHAnsi"/>
                <w:spacing w:val="-1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musicali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E4D3D9C" wp14:editId="444145EA">
                  <wp:extent cx="115824" cy="155448"/>
                  <wp:effectExtent l="0" t="0" r="0" b="0"/>
                  <wp:docPr id="1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concentrarsi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sul</w:t>
            </w:r>
            <w:r w:rsidRPr="0096793C">
              <w:rPr>
                <w:rFonts w:asciiTheme="majorHAnsi" w:hAnsiTheme="majorHAnsi" w:cstheme="majorHAnsi"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senso</w:t>
            </w:r>
            <w:r w:rsidRPr="0096793C">
              <w:rPr>
                <w:rFonts w:asciiTheme="majorHAnsi" w:hAnsiTheme="majorHAnsi" w:cstheme="majorHAnsi"/>
                <w:spacing w:val="-2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dell’udito</w:t>
            </w:r>
          </w:p>
          <w:p w:rsidR="00C1346A" w:rsidRPr="0096793C" w:rsidRDefault="00C1346A" w:rsidP="00C33BCF">
            <w:pPr>
              <w:pStyle w:val="TableParagraph"/>
              <w:spacing w:before="9" w:line="249" w:lineRule="auto"/>
              <w:ind w:left="110" w:right="146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723FD59" wp14:editId="5ABB02EB">
                  <wp:extent cx="115824" cy="155448"/>
                  <wp:effectExtent l="0" t="0" r="0" b="0"/>
                  <wp:docPr id="1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sperimentare</w:t>
            </w:r>
            <w:r w:rsidRPr="0096793C">
              <w:rPr>
                <w:rFonts w:asciiTheme="majorHAnsi" w:hAnsiTheme="majorHAnsi" w:cstheme="majorHAnsi"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diversi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modi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usare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la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voce</w:t>
            </w:r>
            <w:r w:rsidRPr="0096793C">
              <w:rPr>
                <w:rFonts w:asciiTheme="majorHAnsi" w:hAnsiTheme="majorHAnsi" w:cstheme="majorHAnsi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noProof/>
                <w:w w:val="90"/>
                <w:position w:val="-4"/>
              </w:rPr>
              <w:drawing>
                <wp:inline distT="0" distB="0" distL="0" distR="0" wp14:anchorId="536BC511" wp14:editId="6873F2E4">
                  <wp:extent cx="115824" cy="155448"/>
                  <wp:effectExtent l="0" t="0" r="0" b="0"/>
                  <wp:docPr id="1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  <w:w w:val="90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usare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correttamente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la</w:t>
            </w:r>
            <w:r w:rsidRPr="0096793C">
              <w:rPr>
                <w:rFonts w:asciiTheme="majorHAnsi" w:hAnsiTheme="majorHAnsi" w:cstheme="majorHAnsi"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voce</w:t>
            </w: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101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33A0D3D" wp14:editId="251AB308">
                  <wp:extent cx="115824" cy="155448"/>
                  <wp:effectExtent l="0" t="0" r="0" b="0"/>
                  <wp:docPr id="1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possedere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elementari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tecniche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produzione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sonora con</w:t>
            </w:r>
            <w:r w:rsidRPr="0096793C">
              <w:rPr>
                <w:rFonts w:asciiTheme="majorHAnsi" w:hAnsiTheme="majorHAnsi" w:cstheme="majorHAnsi"/>
                <w:spacing w:val="-1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il</w:t>
            </w:r>
            <w:r w:rsidRPr="0096793C">
              <w:rPr>
                <w:rFonts w:asciiTheme="majorHAnsi" w:hAnsiTheme="majorHAnsi" w:cstheme="majorHAnsi"/>
                <w:spacing w:val="-1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flauto</w:t>
            </w:r>
            <w:r w:rsidRPr="0096793C">
              <w:rPr>
                <w:rFonts w:asciiTheme="majorHAnsi" w:hAnsiTheme="majorHAnsi" w:cstheme="majorHAnsi"/>
                <w:spacing w:val="-1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dolce</w:t>
            </w:r>
          </w:p>
          <w:p w:rsidR="00C1346A" w:rsidRPr="0096793C" w:rsidRDefault="00C1346A" w:rsidP="00C33BCF">
            <w:pPr>
              <w:pStyle w:val="TableParagraph"/>
              <w:spacing w:before="4" w:line="249" w:lineRule="auto"/>
              <w:ind w:left="470" w:right="98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C52F388" wp14:editId="65554FAB">
                  <wp:extent cx="115824" cy="155448"/>
                  <wp:effectExtent l="0" t="0" r="0" b="0"/>
                  <wp:docPr id="1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riprodurre per imitazione e/o per lettura semplici brani </w:t>
            </w:r>
            <w:r w:rsidRPr="0096793C">
              <w:rPr>
                <w:rFonts w:asciiTheme="majorHAnsi" w:hAnsiTheme="majorHAnsi" w:cstheme="majorHAnsi"/>
              </w:rPr>
              <w:t>vocali e/o</w:t>
            </w:r>
            <w:r w:rsidRPr="0096793C">
              <w:rPr>
                <w:rFonts w:asciiTheme="majorHAnsi" w:hAnsiTheme="majorHAnsi" w:cstheme="majorHAnsi"/>
                <w:spacing w:val="-3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strumentali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right="100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4DE33DB" wp14:editId="2B781F25">
                  <wp:extent cx="115824" cy="155447"/>
                  <wp:effectExtent l="0" t="0" r="0" b="0"/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leggere e eseguire semplici brani musicali da soli o in gruppo,</w:t>
            </w:r>
            <w:r w:rsidRPr="0096793C">
              <w:rPr>
                <w:rFonts w:asciiTheme="majorHAnsi" w:hAnsiTheme="majorHAnsi" w:cstheme="majorHAnsi"/>
                <w:spacing w:val="-4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mantenendo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il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tempo,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la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velocità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l’intensità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right="100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3A4F85F7" wp14:editId="17D31F10">
                  <wp:extent cx="115824" cy="155448"/>
                  <wp:effectExtent l="0" t="0" r="0" b="0"/>
                  <wp:docPr id="2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 xml:space="preserve">eseguire esercizi ritmici in tempo binario, ternario e </w:t>
            </w:r>
            <w:r w:rsidRPr="0096793C">
              <w:rPr>
                <w:rFonts w:asciiTheme="majorHAnsi" w:hAnsiTheme="majorHAnsi" w:cstheme="majorHAnsi"/>
                <w:w w:val="95"/>
              </w:rPr>
              <w:t>quaternario</w:t>
            </w:r>
            <w:r w:rsidRPr="0096793C">
              <w:rPr>
                <w:rFonts w:asciiTheme="majorHAnsi" w:hAnsiTheme="majorHAnsi" w:cstheme="majorHAnsi"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utilizzando</w:t>
            </w:r>
            <w:r w:rsidRPr="0096793C">
              <w:rPr>
                <w:rFonts w:asciiTheme="majorHAnsi" w:hAnsiTheme="majorHAnsi" w:cstheme="majorHAnsi"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semplici</w:t>
            </w:r>
            <w:r w:rsidRPr="0096793C">
              <w:rPr>
                <w:rFonts w:asciiTheme="majorHAnsi" w:hAnsiTheme="majorHAnsi" w:cstheme="majorHAnsi"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strumenti</w:t>
            </w:r>
            <w:r w:rsidRPr="0096793C">
              <w:rPr>
                <w:rFonts w:asciiTheme="majorHAnsi" w:hAnsiTheme="majorHAnsi" w:cstheme="majorHAnsi"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a</w:t>
            </w:r>
            <w:r w:rsidRPr="0096793C">
              <w:rPr>
                <w:rFonts w:asciiTheme="majorHAnsi" w:hAnsiTheme="majorHAnsi" w:cstheme="majorHAnsi"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percussione</w:t>
            </w:r>
          </w:p>
          <w:p w:rsidR="00C1346A" w:rsidRPr="0096793C" w:rsidRDefault="00C1346A" w:rsidP="00C33BCF">
            <w:pPr>
              <w:pStyle w:val="TableParagraph"/>
              <w:spacing w:before="3" w:line="252" w:lineRule="auto"/>
              <w:ind w:left="470" w:right="98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95B637C" wp14:editId="62044823">
                  <wp:extent cx="115824" cy="155448"/>
                  <wp:effectExtent l="0" t="0" r="0" b="0"/>
                  <wp:docPr id="2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usare i primi segni grammaticali del linguaggio musicale (figure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ritmiche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fino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alla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croma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il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pentagramma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modo </w:t>
            </w:r>
            <w:r w:rsidRPr="0096793C">
              <w:rPr>
                <w:rFonts w:asciiTheme="majorHAnsi" w:hAnsiTheme="majorHAnsi" w:cstheme="majorHAnsi"/>
              </w:rPr>
              <w:t>globale)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before="11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97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59505A7A" wp14:editId="7AABEC82">
                  <wp:extent cx="115824" cy="155448"/>
                  <wp:effectExtent l="0" t="0" r="0" b="0"/>
                  <wp:docPr id="2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essere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grado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cantare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con</w:t>
            </w:r>
            <w:r w:rsidRPr="0096793C">
              <w:rPr>
                <w:rFonts w:asciiTheme="majorHAnsi" w:hAnsiTheme="majorHAnsi" w:cstheme="majorHAnsi"/>
                <w:spacing w:val="-1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intonazione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corretta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brani </w:t>
            </w:r>
            <w:r w:rsidRPr="0096793C">
              <w:rPr>
                <w:rFonts w:asciiTheme="majorHAnsi" w:hAnsiTheme="majorHAnsi" w:cstheme="majorHAnsi"/>
              </w:rPr>
              <w:t>proposti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sia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individualmente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che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in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gruppo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right="99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309D3089" wp14:editId="195BD49C">
                  <wp:extent cx="115824" cy="155447"/>
                  <wp:effectExtent l="0" t="0" r="0" b="0"/>
                  <wp:docPr id="2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essere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grado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eseguire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sequenze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ritmiche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seguendo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le </w:t>
            </w:r>
            <w:r w:rsidRPr="0096793C">
              <w:rPr>
                <w:rFonts w:asciiTheme="majorHAnsi" w:hAnsiTheme="majorHAnsi" w:cstheme="majorHAnsi"/>
              </w:rPr>
              <w:t>indicazioni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date</w:t>
            </w:r>
          </w:p>
          <w:p w:rsidR="00C1346A" w:rsidRPr="0096793C" w:rsidRDefault="00C1346A" w:rsidP="00C33BCF">
            <w:pPr>
              <w:pStyle w:val="TableParagraph"/>
              <w:spacing w:before="3" w:line="252" w:lineRule="auto"/>
              <w:ind w:left="470" w:right="99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72F81A2B" wp14:editId="3310D7FC">
                  <wp:extent cx="115824" cy="155447"/>
                  <wp:effectExtent l="0" t="0" r="0" b="0"/>
                  <wp:docPr id="3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suonare</w:t>
            </w:r>
            <w:r w:rsidRPr="0096793C">
              <w:rPr>
                <w:rFonts w:asciiTheme="majorHAnsi" w:hAnsiTheme="majorHAnsi" w:cstheme="majorHAnsi"/>
                <w:spacing w:val="-3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correttamente</w:t>
            </w:r>
            <w:r w:rsidRPr="0096793C">
              <w:rPr>
                <w:rFonts w:asciiTheme="majorHAnsi" w:hAnsiTheme="majorHAnsi" w:cstheme="majorHAnsi"/>
                <w:spacing w:val="-3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brani</w:t>
            </w:r>
            <w:r w:rsidRPr="0096793C">
              <w:rPr>
                <w:rFonts w:asciiTheme="majorHAnsi" w:hAnsiTheme="majorHAnsi" w:cstheme="majorHAnsi"/>
                <w:spacing w:val="-3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strumentali</w:t>
            </w:r>
            <w:r w:rsidRPr="0096793C">
              <w:rPr>
                <w:rFonts w:asciiTheme="majorHAnsi" w:hAnsiTheme="majorHAnsi" w:cstheme="majorHAnsi"/>
                <w:spacing w:val="-3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contenenti</w:t>
            </w:r>
            <w:r w:rsidRPr="0096793C">
              <w:rPr>
                <w:rFonts w:asciiTheme="majorHAnsi" w:hAnsiTheme="majorHAnsi" w:cstheme="majorHAnsi"/>
                <w:spacing w:val="-3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nuovi simboli</w:t>
            </w:r>
            <w:r w:rsidRPr="0096793C">
              <w:rPr>
                <w:rFonts w:asciiTheme="majorHAnsi" w:hAnsiTheme="majorHAnsi" w:cstheme="majorHAnsi"/>
                <w:spacing w:val="-1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della</w:t>
            </w:r>
            <w:r w:rsidRPr="0096793C">
              <w:rPr>
                <w:rFonts w:asciiTheme="majorHAnsi" w:hAnsiTheme="majorHAnsi" w:cstheme="majorHAnsi"/>
                <w:spacing w:val="-1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notazione</w:t>
            </w:r>
            <w:r w:rsidRPr="0096793C">
              <w:rPr>
                <w:rFonts w:asciiTheme="majorHAnsi" w:hAnsiTheme="majorHAnsi" w:cstheme="majorHAnsi"/>
                <w:spacing w:val="-1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tradizionale,</w:t>
            </w:r>
            <w:r w:rsidRPr="0096793C">
              <w:rPr>
                <w:rFonts w:asciiTheme="majorHAnsi" w:hAnsiTheme="majorHAnsi" w:cstheme="majorHAnsi"/>
                <w:spacing w:val="-1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sia</w:t>
            </w:r>
            <w:r w:rsidRPr="0096793C">
              <w:rPr>
                <w:rFonts w:asciiTheme="majorHAnsi" w:hAnsiTheme="majorHAnsi" w:cstheme="majorHAnsi"/>
                <w:spacing w:val="-1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individualmente </w:t>
            </w:r>
            <w:r w:rsidRPr="0096793C">
              <w:rPr>
                <w:rFonts w:asciiTheme="majorHAnsi" w:hAnsiTheme="majorHAnsi" w:cstheme="majorHAnsi"/>
              </w:rPr>
              <w:t>sia in</w:t>
            </w:r>
            <w:r w:rsidRPr="0096793C">
              <w:rPr>
                <w:rFonts w:asciiTheme="majorHAnsi" w:hAnsiTheme="majorHAnsi" w:cstheme="majorHAnsi"/>
                <w:spacing w:val="-3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gruppo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before="7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before="1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Prima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before="8"/>
              <w:rPr>
                <w:rFonts w:asciiTheme="majorHAnsi" w:hAnsiTheme="majorHAnsi" w:cstheme="majorHAnsi"/>
                <w:b/>
              </w:rPr>
            </w:pPr>
          </w:p>
          <w:p w:rsidR="00C1346A" w:rsidRPr="0096793C" w:rsidRDefault="00C1346A" w:rsidP="00C33BCF">
            <w:pPr>
              <w:pStyle w:val="TableParagraph"/>
              <w:spacing w:before="1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Seconda</w:t>
            </w:r>
          </w:p>
        </w:tc>
      </w:tr>
    </w:tbl>
    <w:p w:rsidR="00C1346A" w:rsidRPr="0096793C" w:rsidRDefault="00C1346A" w:rsidP="00C1346A">
      <w:pPr>
        <w:rPr>
          <w:rFonts w:asciiTheme="majorHAnsi" w:hAnsiTheme="majorHAnsi" w:cstheme="majorHAnsi"/>
          <w:sz w:val="22"/>
          <w:szCs w:val="22"/>
        </w:rPr>
        <w:sectPr w:rsidR="00C1346A" w:rsidRPr="0096793C" w:rsidSect="00C1346A">
          <w:pgSz w:w="16840" w:h="11910" w:orient="landscape"/>
          <w:pgMar w:top="1100" w:right="1420" w:bottom="280" w:left="920" w:header="720" w:footer="720" w:gutter="0"/>
          <w:cols w:space="720"/>
        </w:sectPr>
      </w:pPr>
    </w:p>
    <w:p w:rsidR="00C1346A" w:rsidRPr="0096793C" w:rsidRDefault="00C1346A" w:rsidP="00C1346A">
      <w:pPr>
        <w:pStyle w:val="Corpotesto"/>
        <w:spacing w:before="3"/>
        <w:rPr>
          <w:rFonts w:asciiTheme="majorHAnsi" w:hAnsiTheme="majorHAnsi" w:cstheme="majorHAnsi"/>
          <w:b w:val="0"/>
          <w:sz w:val="22"/>
          <w:szCs w:val="22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5388"/>
        <w:gridCol w:w="1949"/>
      </w:tblGrid>
      <w:tr w:rsidR="00C1346A" w:rsidRPr="0096793C" w:rsidTr="00014ECD">
        <w:trPr>
          <w:trHeight w:val="4407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1" w:line="252" w:lineRule="auto"/>
              <w:ind w:left="470" w:right="95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283ABBD6" wp14:editId="7044B9AF">
                  <wp:extent cx="115824" cy="155448"/>
                  <wp:effectExtent l="0" t="0" r="0" b="0"/>
                  <wp:docPr id="3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comprendere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usare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simboli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delle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alterazioni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le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cellule </w:t>
            </w:r>
            <w:r w:rsidRPr="0096793C">
              <w:rPr>
                <w:rFonts w:asciiTheme="majorHAnsi" w:hAnsiTheme="majorHAnsi" w:cstheme="majorHAnsi"/>
              </w:rPr>
              <w:t>delle</w:t>
            </w:r>
            <w:r w:rsidRPr="0096793C">
              <w:rPr>
                <w:rFonts w:asciiTheme="majorHAnsi" w:hAnsiTheme="majorHAnsi" w:cstheme="majorHAnsi"/>
                <w:spacing w:val="-1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semicrome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5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" w:line="252" w:lineRule="auto"/>
              <w:ind w:left="470" w:right="95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7947094" wp14:editId="34AF96F0">
                  <wp:extent cx="115824" cy="155448"/>
                  <wp:effectExtent l="0" t="0" r="0" b="0"/>
                  <wp:docPr id="3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essere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grado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cantare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con</w:t>
            </w:r>
            <w:r w:rsidRPr="0096793C">
              <w:rPr>
                <w:rFonts w:asciiTheme="majorHAnsi" w:hAnsiTheme="majorHAnsi" w:cstheme="majorHAnsi"/>
                <w:spacing w:val="-1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intonazione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corretta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</w:t>
            </w:r>
            <w:r w:rsidRPr="0096793C">
              <w:rPr>
                <w:rFonts w:asciiTheme="majorHAnsi" w:hAnsiTheme="majorHAnsi" w:cstheme="majorHAnsi"/>
                <w:spacing w:val="-2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brani proposti sia individualmente sia in gruppo, controllando </w:t>
            </w:r>
            <w:r w:rsidRPr="0096793C">
              <w:rPr>
                <w:rFonts w:asciiTheme="majorHAnsi" w:hAnsiTheme="majorHAnsi" w:cstheme="majorHAnsi"/>
              </w:rPr>
              <w:t>l’espressione</w:t>
            </w: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99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F3E3F5E" wp14:editId="2211CC3F">
                  <wp:extent cx="115824" cy="155448"/>
                  <wp:effectExtent l="0" t="0" r="0" b="0"/>
                  <wp:docPr id="3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essere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grado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eseguire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sequenze</w:t>
            </w:r>
            <w:r w:rsidRPr="0096793C">
              <w:rPr>
                <w:rFonts w:asciiTheme="majorHAnsi" w:hAnsiTheme="majorHAnsi" w:cstheme="majorHAnsi"/>
                <w:spacing w:val="-2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ritmiche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seguendo</w:t>
            </w:r>
            <w:r w:rsidRPr="0096793C">
              <w:rPr>
                <w:rFonts w:asciiTheme="majorHAnsi" w:hAnsiTheme="majorHAnsi" w:cstheme="majorHAnsi"/>
                <w:spacing w:val="-2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le </w:t>
            </w:r>
            <w:r w:rsidRPr="0096793C">
              <w:rPr>
                <w:rFonts w:asciiTheme="majorHAnsi" w:hAnsiTheme="majorHAnsi" w:cstheme="majorHAnsi"/>
              </w:rPr>
              <w:t>indicazioni</w:t>
            </w:r>
            <w:r w:rsidRPr="0096793C">
              <w:rPr>
                <w:rFonts w:asciiTheme="majorHAnsi" w:hAnsiTheme="majorHAnsi" w:cstheme="majorHAnsi"/>
                <w:spacing w:val="-1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date</w:t>
            </w:r>
          </w:p>
          <w:p w:rsidR="00C1346A" w:rsidRPr="0096793C" w:rsidRDefault="00C1346A" w:rsidP="00FE5E0C">
            <w:pPr>
              <w:pStyle w:val="TableParagraph"/>
              <w:numPr>
                <w:ilvl w:val="0"/>
                <w:numId w:val="2"/>
              </w:numPr>
              <w:spacing w:before="2" w:line="249" w:lineRule="auto"/>
              <w:ind w:left="478" w:right="98" w:hanging="283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eseguire brani di difficoltà adeguate alle conoscenze teoriche acquisite,</w:t>
            </w:r>
            <w:r w:rsidRPr="0096793C">
              <w:rPr>
                <w:rFonts w:asciiTheme="majorHAnsi" w:hAnsiTheme="majorHAnsi" w:cstheme="majorHAnsi"/>
                <w:spacing w:val="-3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sia</w:t>
            </w:r>
            <w:r w:rsidRPr="0096793C">
              <w:rPr>
                <w:rFonts w:asciiTheme="majorHAnsi" w:hAnsiTheme="majorHAnsi" w:cstheme="majorHAnsi"/>
                <w:spacing w:val="-3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individualmente</w:t>
            </w:r>
            <w:r w:rsidRPr="0096793C">
              <w:rPr>
                <w:rFonts w:asciiTheme="majorHAnsi" w:hAnsiTheme="majorHAnsi" w:cstheme="majorHAnsi"/>
                <w:spacing w:val="-3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sia</w:t>
            </w:r>
            <w:r w:rsidRPr="0096793C">
              <w:rPr>
                <w:rFonts w:asciiTheme="majorHAnsi" w:hAnsiTheme="majorHAnsi" w:cstheme="majorHAnsi"/>
                <w:spacing w:val="-3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in</w:t>
            </w:r>
            <w:r w:rsidRPr="0096793C">
              <w:rPr>
                <w:rFonts w:asciiTheme="majorHAnsi" w:hAnsiTheme="majorHAnsi" w:cstheme="majorHAnsi"/>
                <w:spacing w:val="-3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gruppo</w:t>
            </w:r>
          </w:p>
          <w:p w:rsidR="00C1346A" w:rsidRPr="0096793C" w:rsidRDefault="00C1346A" w:rsidP="00C33BCF">
            <w:pPr>
              <w:pStyle w:val="TableParagraph"/>
              <w:spacing w:before="4" w:line="249" w:lineRule="auto"/>
              <w:ind w:left="470" w:right="97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FD55139" wp14:editId="5599C45C">
                  <wp:extent cx="115824" cy="155448"/>
                  <wp:effectExtent l="0" t="0" r="0" b="0"/>
                  <wp:docPr id="4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eseguire</w:t>
            </w:r>
            <w:r w:rsidRPr="0096793C">
              <w:rPr>
                <w:rFonts w:asciiTheme="majorHAnsi" w:hAnsiTheme="majorHAnsi" w:cstheme="majorHAnsi"/>
                <w:spacing w:val="-3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musica</w:t>
            </w:r>
            <w:r w:rsidRPr="0096793C">
              <w:rPr>
                <w:rFonts w:asciiTheme="majorHAnsi" w:hAnsiTheme="majorHAnsi" w:cstheme="majorHAnsi"/>
                <w:spacing w:val="-3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d’insieme,</w:t>
            </w:r>
            <w:r w:rsidRPr="0096793C">
              <w:rPr>
                <w:rFonts w:asciiTheme="majorHAnsi" w:hAnsiTheme="majorHAnsi" w:cstheme="majorHAnsi"/>
                <w:spacing w:val="-3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sviluppando</w:t>
            </w:r>
            <w:r w:rsidRPr="0096793C">
              <w:rPr>
                <w:rFonts w:asciiTheme="majorHAnsi" w:hAnsiTheme="majorHAnsi" w:cstheme="majorHAnsi"/>
                <w:spacing w:val="-3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spacing w:val="-3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parte</w:t>
            </w:r>
            <w:r w:rsidRPr="0096793C">
              <w:rPr>
                <w:rFonts w:asciiTheme="majorHAnsi" w:hAnsiTheme="majorHAnsi" w:cstheme="majorHAnsi"/>
                <w:spacing w:val="-3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l’orecchio </w:t>
            </w:r>
            <w:r w:rsidRPr="0096793C">
              <w:rPr>
                <w:rFonts w:asciiTheme="majorHAnsi" w:hAnsiTheme="majorHAnsi" w:cstheme="majorHAnsi"/>
              </w:rPr>
              <w:t>armonico</w:t>
            </w:r>
          </w:p>
          <w:p w:rsidR="00FE5E0C" w:rsidRPr="00FE5E0C" w:rsidRDefault="00C1346A" w:rsidP="00FE5E0C">
            <w:pPr>
              <w:pStyle w:val="TableParagraph"/>
              <w:spacing w:before="3"/>
              <w:ind w:left="110"/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70ED04C" wp14:editId="5E59A30A">
                  <wp:extent cx="115824" cy="155448"/>
                  <wp:effectExtent l="0" t="0" r="0" b="0"/>
                  <wp:docPr id="4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ampliare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3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migliorare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l’uso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della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scrittura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musicale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5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Terza</w:t>
            </w:r>
          </w:p>
        </w:tc>
      </w:tr>
      <w:tr w:rsidR="00C1346A" w:rsidRPr="0096793C" w:rsidTr="00FE5E0C">
        <w:trPr>
          <w:trHeight w:val="948"/>
        </w:trPr>
        <w:tc>
          <w:tcPr>
            <w:tcW w:w="14279" w:type="dxa"/>
            <w:gridSpan w:val="3"/>
          </w:tcPr>
          <w:p w:rsidR="00C1346A" w:rsidRPr="0096793C" w:rsidRDefault="00C1346A" w:rsidP="00C33BCF">
            <w:pPr>
              <w:pStyle w:val="TableParagraph"/>
              <w:spacing w:before="5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TRAGUARDO DI SVILUPPO DELLE COMPETENZE</w:t>
            </w:r>
          </w:p>
          <w:p w:rsidR="00C1346A" w:rsidRPr="0096793C" w:rsidRDefault="00C1346A" w:rsidP="00C33BCF">
            <w:pPr>
              <w:pStyle w:val="TableParagraph"/>
              <w:spacing w:before="57" w:line="290" w:lineRule="auto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5"/>
              </w:rPr>
              <w:t>Comprende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valuta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eventi,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materiali,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opere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musicali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riconoscendone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i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significati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anche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in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relazione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alla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propria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esperienza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musicale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ai diversi contesti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storico-culturali.</w:t>
            </w:r>
          </w:p>
          <w:p w:rsidR="00C1346A" w:rsidRPr="0096793C" w:rsidRDefault="00C1346A" w:rsidP="00C33BCF">
            <w:pPr>
              <w:pStyle w:val="TableParagraph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0"/>
              </w:rPr>
              <w:t>Integra</w:t>
            </w:r>
            <w:r w:rsidRPr="0096793C">
              <w:rPr>
                <w:rFonts w:asciiTheme="majorHAnsi" w:hAnsiTheme="majorHAnsi" w:cstheme="majorHAnsi"/>
                <w:b/>
                <w:spacing w:val="-2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con</w:t>
            </w:r>
            <w:r w:rsidRPr="0096793C">
              <w:rPr>
                <w:rFonts w:asciiTheme="majorHAnsi" w:hAnsiTheme="majorHAnsi" w:cstheme="majorHAnsi"/>
                <w:b/>
                <w:spacing w:val="-2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altri</w:t>
            </w:r>
            <w:r w:rsidRPr="0096793C">
              <w:rPr>
                <w:rFonts w:asciiTheme="majorHAnsi" w:hAnsiTheme="majorHAnsi" w:cstheme="majorHAnsi"/>
                <w:b/>
                <w:spacing w:val="-23"/>
                <w:w w:val="90"/>
              </w:rPr>
              <w:t xml:space="preserve"> </w:t>
            </w:r>
            <w:proofErr w:type="spellStart"/>
            <w:r w:rsidRPr="0096793C">
              <w:rPr>
                <w:rFonts w:asciiTheme="majorHAnsi" w:hAnsiTheme="majorHAnsi" w:cstheme="majorHAnsi"/>
                <w:b/>
                <w:w w:val="90"/>
              </w:rPr>
              <w:t>saperi</w:t>
            </w:r>
            <w:proofErr w:type="spellEnd"/>
            <w:r w:rsidRPr="0096793C">
              <w:rPr>
                <w:rFonts w:asciiTheme="majorHAnsi" w:hAnsiTheme="majorHAnsi" w:cstheme="majorHAnsi"/>
                <w:b/>
                <w:spacing w:val="-2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2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altre</w:t>
            </w:r>
            <w:r w:rsidRPr="0096793C">
              <w:rPr>
                <w:rFonts w:asciiTheme="majorHAnsi" w:hAnsiTheme="majorHAnsi" w:cstheme="majorHAnsi"/>
                <w:b/>
                <w:spacing w:val="-24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pratiche</w:t>
            </w:r>
            <w:r w:rsidRPr="0096793C">
              <w:rPr>
                <w:rFonts w:asciiTheme="majorHAnsi" w:hAnsiTheme="majorHAnsi" w:cstheme="majorHAnsi"/>
                <w:b/>
                <w:spacing w:val="-2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artistiche</w:t>
            </w:r>
            <w:r w:rsidRPr="0096793C">
              <w:rPr>
                <w:rFonts w:asciiTheme="majorHAnsi" w:hAnsiTheme="majorHAnsi" w:cstheme="majorHAnsi"/>
                <w:b/>
                <w:spacing w:val="-24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le</w:t>
            </w:r>
            <w:r w:rsidRPr="0096793C">
              <w:rPr>
                <w:rFonts w:asciiTheme="majorHAnsi" w:hAnsiTheme="majorHAnsi" w:cstheme="majorHAnsi"/>
                <w:b/>
                <w:spacing w:val="-2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proprie</w:t>
            </w:r>
            <w:r w:rsidRPr="0096793C">
              <w:rPr>
                <w:rFonts w:asciiTheme="majorHAnsi" w:hAnsiTheme="majorHAnsi" w:cstheme="majorHAnsi"/>
                <w:b/>
                <w:spacing w:val="-2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esperienze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musicali,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servendosi</w:t>
            </w:r>
            <w:r w:rsidRPr="0096793C">
              <w:rPr>
                <w:rFonts w:asciiTheme="majorHAnsi" w:hAnsiTheme="majorHAnsi" w:cstheme="majorHAnsi"/>
                <w:b/>
                <w:spacing w:val="-23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anche</w:t>
            </w:r>
            <w:r w:rsidRPr="0096793C">
              <w:rPr>
                <w:rFonts w:asciiTheme="majorHAnsi" w:hAnsiTheme="majorHAnsi" w:cstheme="majorHAnsi"/>
                <w:b/>
                <w:spacing w:val="-2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appropriati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codici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24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sistemi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21"/>
                <w:w w:val="90"/>
              </w:rPr>
              <w:t xml:space="preserve"> </w:t>
            </w:r>
            <w:proofErr w:type="gramStart"/>
            <w:r w:rsidRPr="0096793C">
              <w:rPr>
                <w:rFonts w:asciiTheme="majorHAnsi" w:hAnsiTheme="majorHAnsi" w:cstheme="majorHAnsi"/>
                <w:b/>
                <w:w w:val="90"/>
              </w:rPr>
              <w:t>codifica</w:t>
            </w:r>
            <w:r w:rsidRPr="0096793C">
              <w:rPr>
                <w:rFonts w:asciiTheme="majorHAnsi" w:hAnsiTheme="majorHAnsi" w:cstheme="majorHAnsi"/>
                <w:b/>
                <w:spacing w:val="-24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.</w:t>
            </w:r>
            <w:proofErr w:type="gramEnd"/>
          </w:p>
        </w:tc>
      </w:tr>
      <w:tr w:rsidR="00C1346A" w:rsidRPr="0096793C" w:rsidTr="00C33BCF">
        <w:trPr>
          <w:trHeight w:val="873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spacing w:before="2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Obiettivi d’apprendimento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2" w:line="295" w:lineRule="auto"/>
              <w:ind w:left="110" w:right="35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0"/>
              </w:rPr>
              <w:t>Obiettivi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specifici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d’apprendimento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 xml:space="preserve">formulazione </w:t>
            </w:r>
            <w:r w:rsidRPr="0096793C">
              <w:rPr>
                <w:rFonts w:asciiTheme="majorHAnsi" w:hAnsiTheme="majorHAnsi" w:cstheme="majorHAnsi"/>
                <w:b/>
              </w:rPr>
              <w:t>“operativa”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spacing w:before="2"/>
              <w:ind w:left="10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Classe</w:t>
            </w:r>
          </w:p>
        </w:tc>
      </w:tr>
      <w:tr w:rsidR="00C1346A" w:rsidRPr="0096793C" w:rsidTr="00C1346A">
        <w:trPr>
          <w:trHeight w:val="4810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spacing w:before="8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"/>
              <w:ind w:left="107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Sviluppo della capacità di ascolto attivo, critico e consapevole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5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57FC415" wp14:editId="519223E2">
                  <wp:extent cx="115824" cy="155448"/>
                  <wp:effectExtent l="0" t="0" r="0" b="0"/>
                  <wp:docPr id="4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riconoscere e differenziare gli eventi sonori della realtà </w:t>
            </w:r>
            <w:r w:rsidRPr="0096793C">
              <w:rPr>
                <w:rFonts w:asciiTheme="majorHAnsi" w:hAnsiTheme="majorHAnsi" w:cstheme="majorHAnsi"/>
              </w:rPr>
              <w:t>quotidiana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6E776F2A" wp14:editId="76F084D5">
                  <wp:extent cx="115824" cy="155448"/>
                  <wp:effectExtent l="0" t="0" r="0" b="0"/>
                  <wp:docPr id="4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riconoscere semplici elementi costitutivi della struttura</w:t>
            </w:r>
            <w:r w:rsidRPr="0096793C">
              <w:rPr>
                <w:rFonts w:asciiTheme="majorHAnsi" w:hAnsiTheme="majorHAnsi" w:cstheme="majorHAnsi"/>
                <w:spacing w:val="-3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 xml:space="preserve">dei </w:t>
            </w:r>
            <w:r w:rsidRPr="0096793C">
              <w:rPr>
                <w:rFonts w:asciiTheme="majorHAnsi" w:hAnsiTheme="majorHAnsi" w:cstheme="majorHAnsi"/>
              </w:rPr>
              <w:t>brani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proposti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(agogica,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dinamica,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temi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principali...)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right="90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424D2D9" wp14:editId="13B97EDD">
                  <wp:extent cx="115824" cy="155448"/>
                  <wp:effectExtent l="0" t="0" r="0" b="0"/>
                  <wp:docPr id="4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riconoscere</w:t>
            </w:r>
            <w:r w:rsidRPr="0096793C">
              <w:rPr>
                <w:rFonts w:asciiTheme="majorHAnsi" w:hAnsiTheme="majorHAnsi" w:cstheme="majorHAnsi"/>
                <w:spacing w:val="-2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all’ascolto</w:t>
            </w:r>
            <w:r w:rsidRPr="0096793C">
              <w:rPr>
                <w:rFonts w:asciiTheme="majorHAnsi" w:hAnsiTheme="majorHAnsi" w:cstheme="majorHAnsi"/>
                <w:spacing w:val="-2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timbri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27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materiali</w:t>
            </w:r>
            <w:r w:rsidRPr="0096793C">
              <w:rPr>
                <w:rFonts w:asciiTheme="majorHAnsi" w:hAnsiTheme="majorHAnsi" w:cstheme="majorHAnsi"/>
                <w:spacing w:val="-28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sonori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diversi</w:t>
            </w:r>
            <w:r w:rsidRPr="0096793C">
              <w:rPr>
                <w:rFonts w:asciiTheme="majorHAnsi" w:hAnsiTheme="majorHAnsi" w:cstheme="majorHAnsi"/>
                <w:spacing w:val="-26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e </w:t>
            </w:r>
            <w:r w:rsidRPr="0096793C">
              <w:rPr>
                <w:rFonts w:asciiTheme="majorHAnsi" w:hAnsiTheme="majorHAnsi" w:cstheme="majorHAnsi"/>
              </w:rPr>
              <w:t>degli strumenti</w:t>
            </w:r>
            <w:r w:rsidRPr="0096793C">
              <w:rPr>
                <w:rFonts w:asciiTheme="majorHAnsi" w:hAnsiTheme="majorHAnsi" w:cstheme="majorHAnsi"/>
                <w:spacing w:val="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musicali</w:t>
            </w:r>
          </w:p>
          <w:p w:rsidR="00C1346A" w:rsidRPr="0096793C" w:rsidRDefault="00C1346A" w:rsidP="00C33BCF">
            <w:pPr>
              <w:pStyle w:val="TableParagraph"/>
              <w:spacing w:before="3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E44A852" wp14:editId="3AFA28EE">
                  <wp:extent cx="115824" cy="155448"/>
                  <wp:effectExtent l="0" t="0" r="0" b="0"/>
                  <wp:docPr id="5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ascoltare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brani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ispirati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eventi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naturali</w:t>
            </w:r>
          </w:p>
          <w:p w:rsidR="00C1346A" w:rsidRPr="0096793C" w:rsidRDefault="00C1346A" w:rsidP="00C33BCF">
            <w:pPr>
              <w:pStyle w:val="TableParagraph"/>
              <w:spacing w:before="10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2A0115D1" wp14:editId="06AEC739">
                  <wp:extent cx="115824" cy="155448"/>
                  <wp:effectExtent l="0" t="0" r="0" b="0"/>
                  <wp:docPr id="5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confrontare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brani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rappresentativi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un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periodo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storico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90" w:line="252" w:lineRule="auto"/>
              <w:ind w:left="470" w:right="91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7A1D9671" wp14:editId="5C216ADB">
                  <wp:extent cx="115824" cy="155448"/>
                  <wp:effectExtent l="0" t="0" r="0" b="0"/>
                  <wp:docPr id="5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ascoltare e analizzare le fondamentali caratteristiche</w:t>
            </w:r>
            <w:r w:rsidRPr="0096793C">
              <w:rPr>
                <w:rFonts w:asciiTheme="majorHAnsi" w:hAnsiTheme="majorHAnsi" w:cstheme="majorHAnsi"/>
                <w:spacing w:val="-1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 brani</w:t>
            </w:r>
            <w:r w:rsidRPr="0096793C">
              <w:rPr>
                <w:rFonts w:asciiTheme="majorHAnsi" w:hAnsiTheme="majorHAnsi" w:cstheme="majorHAnsi"/>
                <w:spacing w:val="-4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descrittivi,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riconoscendone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la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loro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valenza</w:t>
            </w:r>
            <w:r w:rsidRPr="0096793C">
              <w:rPr>
                <w:rFonts w:asciiTheme="majorHAnsi" w:hAnsiTheme="majorHAnsi" w:cstheme="majorHAnsi"/>
                <w:spacing w:val="-4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espressiva</w:t>
            </w:r>
          </w:p>
          <w:p w:rsidR="00C1346A" w:rsidRPr="0096793C" w:rsidRDefault="00C1346A" w:rsidP="00C33BCF">
            <w:pPr>
              <w:pStyle w:val="TableParagraph"/>
              <w:spacing w:line="252" w:lineRule="auto"/>
              <w:ind w:left="470" w:right="85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090D2C81" wp14:editId="5970F547">
                  <wp:extent cx="115824" cy="155448"/>
                  <wp:effectExtent l="0" t="0" r="0" b="0"/>
                  <wp:docPr id="5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conoscere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il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contributo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che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la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reca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al</w:t>
            </w:r>
            <w:r w:rsidRPr="0096793C">
              <w:rPr>
                <w:rFonts w:asciiTheme="majorHAnsi" w:hAnsiTheme="majorHAnsi" w:cstheme="majorHAnsi"/>
                <w:spacing w:val="-27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significato delle</w:t>
            </w:r>
            <w:r w:rsidRPr="0096793C">
              <w:rPr>
                <w:rFonts w:asciiTheme="majorHAnsi" w:hAnsiTheme="majorHAnsi" w:cstheme="majorHAnsi"/>
                <w:spacing w:val="-1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parole</w:t>
            </w:r>
          </w:p>
          <w:p w:rsidR="00014ECD" w:rsidRDefault="00C1346A" w:rsidP="00014ECD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701"/>
              <w:rPr>
                <w:rFonts w:asciiTheme="majorHAnsi" w:hAnsiTheme="majorHAnsi" w:cstheme="majorHAnsi"/>
                <w:w w:val="90"/>
              </w:rPr>
            </w:pPr>
            <w:r w:rsidRPr="0096793C">
              <w:rPr>
                <w:rFonts w:asciiTheme="majorHAnsi" w:hAnsiTheme="majorHAnsi" w:cstheme="majorHAnsi"/>
                <w:w w:val="90"/>
              </w:rPr>
              <w:t>conoscere</w:t>
            </w:r>
            <w:r w:rsidRPr="0096793C">
              <w:rPr>
                <w:rFonts w:asciiTheme="majorHAnsi" w:hAnsiTheme="majorHAnsi" w:cstheme="majorHAnsi"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le</w:t>
            </w:r>
            <w:r w:rsidRPr="0096793C">
              <w:rPr>
                <w:rFonts w:asciiTheme="majorHAnsi" w:hAnsiTheme="majorHAnsi" w:cstheme="majorHAnsi"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caratteristiche</w:t>
            </w:r>
            <w:r w:rsidRPr="0096793C">
              <w:rPr>
                <w:rFonts w:asciiTheme="majorHAnsi" w:hAnsiTheme="majorHAnsi" w:cstheme="majorHAnsi"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spacing w:val="-9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alcuni</w:t>
            </w:r>
            <w:r w:rsidRPr="0096793C">
              <w:rPr>
                <w:rFonts w:asciiTheme="majorHAnsi" w:hAnsiTheme="majorHAnsi" w:cstheme="majorHAnsi"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generi</w:t>
            </w:r>
            <w:r w:rsidRPr="0096793C">
              <w:rPr>
                <w:rFonts w:asciiTheme="majorHAnsi" w:hAnsiTheme="majorHAnsi" w:cstheme="majorHAnsi"/>
                <w:spacing w:val="-12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0"/>
              </w:rPr>
              <w:t>vocali</w:t>
            </w:r>
          </w:p>
          <w:p w:rsidR="00C1346A" w:rsidRPr="0096793C" w:rsidRDefault="00C1346A" w:rsidP="00014ECD">
            <w:pPr>
              <w:pStyle w:val="TableParagraph"/>
              <w:spacing w:line="249" w:lineRule="auto"/>
              <w:ind w:left="360" w:right="701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w w:val="78"/>
              </w:rPr>
              <w:t xml:space="preserve"> </w:t>
            </w:r>
            <w:r w:rsidRPr="0096793C">
              <w:rPr>
                <w:rFonts w:asciiTheme="majorHAnsi" w:hAnsiTheme="majorHAnsi" w:cstheme="majorHAnsi"/>
                <w:noProof/>
                <w:w w:val="78"/>
                <w:position w:val="-4"/>
              </w:rPr>
              <w:drawing>
                <wp:inline distT="0" distB="0" distL="0" distR="0" wp14:anchorId="7190508A" wp14:editId="486EC18F">
                  <wp:extent cx="115824" cy="155448"/>
                  <wp:effectExtent l="0" t="0" r="0" b="0"/>
                  <wp:docPr id="6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  <w:spacing w:val="-23"/>
                <w:w w:val="78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capire</w:t>
            </w:r>
            <w:r w:rsidRPr="0096793C">
              <w:rPr>
                <w:rFonts w:asciiTheme="majorHAnsi" w:hAnsiTheme="majorHAnsi" w:cstheme="majorHAnsi"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l’apporto</w:t>
            </w:r>
            <w:r w:rsidRPr="0096793C">
              <w:rPr>
                <w:rFonts w:asciiTheme="majorHAnsi" w:hAnsiTheme="majorHAnsi" w:cstheme="majorHAnsi"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espressivo</w:t>
            </w:r>
            <w:r w:rsidRPr="0096793C">
              <w:rPr>
                <w:rFonts w:asciiTheme="majorHAnsi" w:hAnsiTheme="majorHAnsi" w:cstheme="majorHAnsi"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della</w:t>
            </w:r>
            <w:r w:rsidRPr="0096793C">
              <w:rPr>
                <w:rFonts w:asciiTheme="majorHAnsi" w:hAnsiTheme="majorHAnsi" w:cstheme="majorHAnsi"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musica</w:t>
            </w:r>
            <w:r w:rsidRPr="0096793C">
              <w:rPr>
                <w:rFonts w:asciiTheme="majorHAnsi" w:hAnsiTheme="majorHAnsi" w:cstheme="majorHAnsi"/>
                <w:spacing w:val="-39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nella</w:t>
            </w:r>
            <w:r w:rsidRPr="0096793C">
              <w:rPr>
                <w:rFonts w:asciiTheme="majorHAnsi" w:hAnsiTheme="majorHAnsi" w:cstheme="majorHAnsi"/>
                <w:spacing w:val="-39"/>
                <w:w w:val="95"/>
              </w:rPr>
              <w:t xml:space="preserve"> </w:t>
            </w:r>
            <w:r w:rsidR="00014ECD">
              <w:rPr>
                <w:rFonts w:asciiTheme="majorHAnsi" w:hAnsiTheme="majorHAnsi" w:cstheme="majorHAnsi"/>
                <w:spacing w:val="-39"/>
                <w:w w:val="95"/>
              </w:rPr>
              <w:t xml:space="preserve">   danza</w:t>
            </w: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82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5C045580" wp14:editId="2D510570">
                  <wp:extent cx="115824" cy="155448"/>
                  <wp:effectExtent l="0" t="0" r="0" b="0"/>
                  <wp:docPr id="6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cogliere</w:t>
            </w:r>
            <w:r w:rsidRPr="0096793C">
              <w:rPr>
                <w:rFonts w:asciiTheme="majorHAnsi" w:hAnsiTheme="majorHAnsi" w:cstheme="majorHAnsi"/>
                <w:spacing w:val="-4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il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rapporto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esistente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tra</w:t>
            </w:r>
            <w:r w:rsidRPr="0096793C">
              <w:rPr>
                <w:rFonts w:asciiTheme="majorHAnsi" w:hAnsiTheme="majorHAnsi" w:cstheme="majorHAnsi"/>
                <w:spacing w:val="-3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38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danze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  </w:t>
            </w:r>
            <w:r w:rsidRPr="0096793C">
              <w:rPr>
                <w:rFonts w:asciiTheme="majorHAnsi" w:hAnsiTheme="majorHAnsi" w:cstheme="majorHAnsi"/>
              </w:rPr>
              <w:t xml:space="preserve">un’epoca 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 </w:t>
            </w:r>
            <w:r w:rsidRPr="0096793C">
              <w:rPr>
                <w:rFonts w:asciiTheme="majorHAnsi" w:hAnsiTheme="majorHAnsi" w:cstheme="majorHAnsi"/>
              </w:rPr>
              <w:t xml:space="preserve">e </w:t>
            </w:r>
            <w:r w:rsidRPr="0096793C">
              <w:rPr>
                <w:rFonts w:asciiTheme="majorHAnsi" w:hAnsiTheme="majorHAnsi" w:cstheme="majorHAnsi"/>
                <w:spacing w:val="-40"/>
              </w:rPr>
              <w:t xml:space="preserve">  </w:t>
            </w:r>
            <w:r w:rsidRPr="0096793C">
              <w:rPr>
                <w:rFonts w:asciiTheme="majorHAnsi" w:hAnsiTheme="majorHAnsi" w:cstheme="majorHAnsi"/>
              </w:rPr>
              <w:t>la società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7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85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84A6FC8" wp14:editId="7AAF1A2E">
                  <wp:extent cx="115824" cy="155448"/>
                  <wp:effectExtent l="0" t="0" r="0" b="0"/>
                  <wp:docPr id="6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cogliere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la</w:t>
            </w:r>
            <w:r w:rsidRPr="0096793C">
              <w:rPr>
                <w:rFonts w:asciiTheme="majorHAnsi" w:hAnsiTheme="majorHAnsi" w:cstheme="majorHAnsi"/>
                <w:spacing w:val="-4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capacità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della</w:t>
            </w:r>
            <w:r w:rsidRPr="0096793C">
              <w:rPr>
                <w:rFonts w:asciiTheme="majorHAnsi" w:hAnsiTheme="majorHAnsi" w:cstheme="majorHAnsi"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musica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di</w:t>
            </w:r>
            <w:r w:rsidRPr="0096793C">
              <w:rPr>
                <w:rFonts w:asciiTheme="majorHAnsi" w:hAnsiTheme="majorHAnsi" w:cstheme="majorHAnsi"/>
                <w:spacing w:val="-41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descrivere</w:t>
            </w:r>
            <w:r w:rsidRPr="0096793C">
              <w:rPr>
                <w:rFonts w:asciiTheme="majorHAnsi" w:hAnsiTheme="majorHAnsi" w:cstheme="majorHAnsi"/>
                <w:spacing w:val="-4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ed</w:t>
            </w:r>
            <w:r w:rsidRPr="0096793C">
              <w:rPr>
                <w:rFonts w:asciiTheme="majorHAnsi" w:hAnsiTheme="majorHAnsi" w:cstheme="majorHAnsi"/>
                <w:spacing w:val="-40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esprimere </w:t>
            </w:r>
            <w:r w:rsidRPr="0096793C">
              <w:rPr>
                <w:rFonts w:asciiTheme="majorHAnsi" w:hAnsiTheme="majorHAnsi" w:cstheme="majorHAnsi"/>
              </w:rPr>
              <w:t>sentimenti</w:t>
            </w:r>
          </w:p>
          <w:p w:rsidR="00C1346A" w:rsidRPr="0096793C" w:rsidRDefault="00FE5E0C" w:rsidP="00C33BCF">
            <w:pPr>
              <w:pStyle w:val="TableParagraph"/>
              <w:spacing w:before="3" w:line="249" w:lineRule="auto"/>
              <w:ind w:left="470" w:right="358" w:hanging="36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pict>
                <v:shape id="image1.png" o:spid="_x0000_i1026" type="#_x0000_t75" style="width:9.75pt;height:12pt;visibility:visible;mso-wrap-style:square">
                  <v:imagedata r:id="rId6" o:title=""/>
                </v:shape>
              </w:pict>
            </w:r>
            <w:r w:rsidR="00C1346A" w:rsidRPr="0096793C">
              <w:rPr>
                <w:rFonts w:asciiTheme="majorHAnsi" w:hAnsiTheme="majorHAnsi" w:cstheme="majorHAnsi"/>
              </w:rPr>
              <w:t xml:space="preserve">   </w:t>
            </w:r>
            <w:r w:rsidR="00C1346A"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="00C1346A" w:rsidRPr="0096793C">
              <w:rPr>
                <w:rFonts w:asciiTheme="majorHAnsi" w:hAnsiTheme="majorHAnsi" w:cstheme="majorHAnsi"/>
              </w:rPr>
              <w:t xml:space="preserve">prendere coscienza che la musica è un modo per </w:t>
            </w:r>
          </w:p>
          <w:p w:rsidR="00C1346A" w:rsidRPr="0096793C" w:rsidRDefault="00C1346A" w:rsidP="00C33BCF">
            <w:pPr>
              <w:pStyle w:val="TableParagraph"/>
              <w:spacing w:before="3" w:line="249" w:lineRule="auto"/>
              <w:ind w:left="470" w:right="358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esprimere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la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propria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concezione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della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vita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3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Prima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42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Seconda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69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Terza</w:t>
            </w:r>
          </w:p>
        </w:tc>
      </w:tr>
      <w:tr w:rsidR="00C1346A" w:rsidRPr="0096793C" w:rsidTr="00C33BCF">
        <w:trPr>
          <w:trHeight w:val="1977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  <w:tc>
          <w:tcPr>
            <w:tcW w:w="5388" w:type="dxa"/>
          </w:tcPr>
          <w:p w:rsidR="00C1346A" w:rsidRPr="0096793C" w:rsidRDefault="00C1346A" w:rsidP="00FE5E0C">
            <w:pPr>
              <w:pStyle w:val="TableParagraph"/>
              <w:spacing w:before="5" w:line="252" w:lineRule="auto"/>
              <w:ind w:left="470" w:right="97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7A90C055" wp14:editId="1E2F658E">
                  <wp:extent cx="115824" cy="155448"/>
                  <wp:effectExtent l="0" t="0" r="0" b="0"/>
                  <wp:docPr id="6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conoscere le caratteristiche fondamentali di</w:t>
            </w:r>
            <w:r w:rsidRPr="0096793C">
              <w:rPr>
                <w:rFonts w:asciiTheme="majorHAnsi" w:hAnsiTheme="majorHAnsi" w:cstheme="majorHAnsi"/>
                <w:spacing w:val="-1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compo</w:t>
            </w:r>
            <w:r w:rsidR="00FE5E0C">
              <w:rPr>
                <w:rFonts w:asciiTheme="majorHAnsi" w:hAnsiTheme="majorHAnsi" w:cstheme="majorHAnsi"/>
                <w:w w:val="95"/>
              </w:rPr>
              <w:t>si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zioni </w:t>
            </w:r>
            <w:r w:rsidRPr="0096793C">
              <w:rPr>
                <w:rFonts w:asciiTheme="majorHAnsi" w:hAnsiTheme="majorHAnsi" w:cstheme="majorHAnsi"/>
              </w:rPr>
              <w:t>musicali tratte dal repertorio classico, romantico e contemporaneo</w:t>
            </w: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99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1B57C8FD" wp14:editId="11C64191">
                  <wp:extent cx="115824" cy="155448"/>
                  <wp:effectExtent l="0" t="0" r="0" b="0"/>
                  <wp:docPr id="7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cogliere</w:t>
            </w:r>
            <w:r w:rsidRPr="0096793C">
              <w:rPr>
                <w:rFonts w:asciiTheme="majorHAnsi" w:hAnsiTheme="majorHAnsi" w:cstheme="majorHAnsi"/>
                <w:spacing w:val="-1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1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funzioni</w:t>
            </w:r>
            <w:r w:rsidRPr="0096793C">
              <w:rPr>
                <w:rFonts w:asciiTheme="majorHAnsi" w:hAnsiTheme="majorHAnsi" w:cstheme="majorHAnsi"/>
                <w:spacing w:val="-1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1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il</w:t>
            </w:r>
            <w:r w:rsidRPr="0096793C">
              <w:rPr>
                <w:rFonts w:asciiTheme="majorHAnsi" w:hAnsiTheme="majorHAnsi" w:cstheme="majorHAnsi"/>
                <w:spacing w:val="-1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significato</w:t>
            </w:r>
            <w:r w:rsidRPr="0096793C">
              <w:rPr>
                <w:rFonts w:asciiTheme="majorHAnsi" w:hAnsiTheme="majorHAnsi" w:cstheme="majorHAnsi"/>
                <w:spacing w:val="-1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storico</w:t>
            </w:r>
            <w:r w:rsidRPr="0096793C">
              <w:rPr>
                <w:rFonts w:asciiTheme="majorHAnsi" w:hAnsiTheme="majorHAnsi" w:cstheme="majorHAnsi"/>
                <w:spacing w:val="-1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della</w:t>
            </w:r>
            <w:r w:rsidRPr="0096793C">
              <w:rPr>
                <w:rFonts w:asciiTheme="majorHAnsi" w:hAnsiTheme="majorHAnsi" w:cstheme="majorHAnsi"/>
                <w:spacing w:val="-1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 associata alla</w:t>
            </w:r>
            <w:r w:rsidRPr="0096793C">
              <w:rPr>
                <w:rFonts w:asciiTheme="majorHAnsi" w:hAnsiTheme="majorHAnsi" w:cstheme="majorHAnsi"/>
                <w:spacing w:val="-3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guerra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</w:tc>
      </w:tr>
    </w:tbl>
    <w:p w:rsidR="00C1346A" w:rsidRPr="0096793C" w:rsidRDefault="00C1346A" w:rsidP="00C1346A">
      <w:pPr>
        <w:pStyle w:val="Corpotesto"/>
        <w:rPr>
          <w:rFonts w:asciiTheme="majorHAnsi" w:hAnsiTheme="majorHAnsi" w:cstheme="majorHAnsi"/>
          <w:b w:val="0"/>
          <w:sz w:val="22"/>
          <w:szCs w:val="22"/>
        </w:rPr>
      </w:pPr>
    </w:p>
    <w:p w:rsidR="00C1346A" w:rsidRPr="0096793C" w:rsidRDefault="00C1346A" w:rsidP="00C1346A">
      <w:pPr>
        <w:pStyle w:val="Corpotesto"/>
        <w:rPr>
          <w:rFonts w:asciiTheme="majorHAnsi" w:hAnsiTheme="majorHAnsi" w:cstheme="majorHAnsi"/>
          <w:b w:val="0"/>
          <w:sz w:val="22"/>
          <w:szCs w:val="22"/>
        </w:rPr>
      </w:pPr>
    </w:p>
    <w:p w:rsidR="00C1346A" w:rsidRPr="0096793C" w:rsidRDefault="00C1346A" w:rsidP="00C1346A">
      <w:pPr>
        <w:pStyle w:val="Corpotesto"/>
        <w:rPr>
          <w:rFonts w:asciiTheme="majorHAnsi" w:hAnsiTheme="majorHAnsi" w:cstheme="majorHAnsi"/>
          <w:b w:val="0"/>
          <w:sz w:val="22"/>
          <w:szCs w:val="22"/>
        </w:rPr>
      </w:pPr>
    </w:p>
    <w:p w:rsidR="00C1346A" w:rsidRPr="0096793C" w:rsidRDefault="00C1346A" w:rsidP="00C1346A">
      <w:pPr>
        <w:pStyle w:val="Corpotesto"/>
        <w:spacing w:before="6"/>
        <w:rPr>
          <w:rFonts w:asciiTheme="majorHAnsi" w:hAnsiTheme="majorHAnsi" w:cstheme="majorHAnsi"/>
          <w:b w:val="0"/>
          <w:sz w:val="22"/>
          <w:szCs w:val="22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2"/>
        <w:gridCol w:w="5388"/>
        <w:gridCol w:w="1949"/>
      </w:tblGrid>
      <w:tr w:rsidR="00C1346A" w:rsidRPr="0096793C" w:rsidTr="00C33BCF">
        <w:trPr>
          <w:trHeight w:val="1290"/>
        </w:trPr>
        <w:tc>
          <w:tcPr>
            <w:tcW w:w="14279" w:type="dxa"/>
            <w:gridSpan w:val="3"/>
          </w:tcPr>
          <w:p w:rsidR="00C1346A" w:rsidRPr="0096793C" w:rsidRDefault="00C1346A" w:rsidP="00C33BCF">
            <w:pPr>
              <w:pStyle w:val="TableParagraph"/>
              <w:spacing w:before="2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lastRenderedPageBreak/>
              <w:t>TRAGUARDO DI SVILUPPO DELLE COMPETENZE</w:t>
            </w:r>
          </w:p>
          <w:p w:rsidR="00C1346A" w:rsidRPr="0096793C" w:rsidRDefault="00C1346A" w:rsidP="00C33BCF">
            <w:pPr>
              <w:pStyle w:val="TableParagraph"/>
              <w:spacing w:before="58" w:line="292" w:lineRule="auto"/>
              <w:ind w:left="107" w:right="30"/>
              <w:rPr>
                <w:rFonts w:asciiTheme="majorHAnsi" w:hAnsiTheme="majorHAnsi" w:cstheme="majorHAnsi"/>
                <w:b/>
              </w:rPr>
            </w:pPr>
            <w:proofErr w:type="gramStart"/>
            <w:r w:rsidRPr="0096793C">
              <w:rPr>
                <w:rFonts w:asciiTheme="majorHAnsi" w:hAnsiTheme="majorHAnsi" w:cstheme="majorHAnsi"/>
                <w:b/>
                <w:w w:val="90"/>
              </w:rPr>
              <w:t>E’</w:t>
            </w:r>
            <w:proofErr w:type="gramEnd"/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in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grado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ideare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realizzare,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anche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attraverso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l’improvvisazione,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o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partecipando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a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processi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di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elaborazione</w:t>
            </w:r>
            <w:r w:rsidRPr="0096793C">
              <w:rPr>
                <w:rFonts w:asciiTheme="majorHAnsi" w:hAnsiTheme="majorHAnsi" w:cstheme="majorHAnsi"/>
                <w:b/>
                <w:spacing w:val="-26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collettiva,</w:t>
            </w:r>
            <w:r w:rsidRPr="0096793C">
              <w:rPr>
                <w:rFonts w:asciiTheme="majorHAnsi" w:hAnsiTheme="majorHAnsi" w:cstheme="majorHAnsi"/>
                <w:b/>
                <w:spacing w:val="-24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messaggi</w:t>
            </w:r>
            <w:r w:rsidRPr="0096793C">
              <w:rPr>
                <w:rFonts w:asciiTheme="majorHAnsi" w:hAnsiTheme="majorHAnsi" w:cstheme="majorHAnsi"/>
                <w:b/>
                <w:spacing w:val="-25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 xml:space="preserve">musicali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e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multimediali,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nel</w:t>
            </w:r>
            <w:r w:rsidRPr="0096793C">
              <w:rPr>
                <w:rFonts w:asciiTheme="majorHAnsi" w:hAnsiTheme="majorHAnsi" w:cstheme="majorHAnsi"/>
                <w:b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confronto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critico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con</w:t>
            </w:r>
            <w:r w:rsidRPr="0096793C">
              <w:rPr>
                <w:rFonts w:asciiTheme="majorHAnsi" w:hAnsiTheme="majorHAnsi" w:cstheme="majorHAnsi"/>
                <w:b/>
                <w:spacing w:val="-32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modelli</w:t>
            </w:r>
            <w:r w:rsidRPr="0096793C">
              <w:rPr>
                <w:rFonts w:asciiTheme="majorHAnsi" w:hAnsiTheme="majorHAnsi" w:cstheme="majorHAnsi"/>
                <w:b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appartenenti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al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patrimonio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musicale,</w:t>
            </w:r>
            <w:r w:rsidRPr="0096793C">
              <w:rPr>
                <w:rFonts w:asciiTheme="majorHAnsi" w:hAnsiTheme="majorHAnsi" w:cstheme="majorHAnsi"/>
                <w:b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utilizzando</w:t>
            </w:r>
            <w:r w:rsidRPr="0096793C">
              <w:rPr>
                <w:rFonts w:asciiTheme="majorHAnsi" w:hAnsiTheme="majorHAnsi" w:cstheme="majorHAnsi"/>
                <w:b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anche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sistemi</w:t>
            </w:r>
            <w:r w:rsidRPr="0096793C">
              <w:rPr>
                <w:rFonts w:asciiTheme="majorHAnsi" w:hAnsiTheme="majorHAnsi" w:cstheme="majorHAnsi"/>
                <w:b/>
                <w:spacing w:val="-33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5"/>
              </w:rPr>
              <w:t>informatici.</w:t>
            </w:r>
          </w:p>
        </w:tc>
      </w:tr>
      <w:tr w:rsidR="00C1346A" w:rsidRPr="0096793C" w:rsidTr="00C33BCF">
        <w:trPr>
          <w:trHeight w:val="873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spacing w:before="2"/>
              <w:ind w:left="107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Obiettivi d’apprendimento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2" w:line="292" w:lineRule="auto"/>
              <w:ind w:left="110" w:right="35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  <w:w w:val="90"/>
              </w:rPr>
              <w:t>Obiettivi</w:t>
            </w:r>
            <w:r w:rsidRPr="0096793C">
              <w:rPr>
                <w:rFonts w:asciiTheme="majorHAnsi" w:hAnsiTheme="majorHAnsi" w:cstheme="majorHAnsi"/>
                <w:b/>
                <w:spacing w:val="-39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specifici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>d’apprendimento</w:t>
            </w:r>
            <w:r w:rsidRPr="0096793C">
              <w:rPr>
                <w:rFonts w:asciiTheme="majorHAnsi" w:hAnsiTheme="majorHAnsi" w:cstheme="majorHAnsi"/>
                <w:b/>
                <w:spacing w:val="-38"/>
                <w:w w:val="90"/>
              </w:rPr>
              <w:t xml:space="preserve"> </w:t>
            </w:r>
            <w:r w:rsidRPr="0096793C">
              <w:rPr>
                <w:rFonts w:asciiTheme="majorHAnsi" w:hAnsiTheme="majorHAnsi" w:cstheme="majorHAnsi"/>
                <w:b/>
                <w:w w:val="90"/>
              </w:rPr>
              <w:t xml:space="preserve">formulazione </w:t>
            </w:r>
            <w:r w:rsidRPr="0096793C">
              <w:rPr>
                <w:rFonts w:asciiTheme="majorHAnsi" w:hAnsiTheme="majorHAnsi" w:cstheme="majorHAnsi"/>
                <w:b/>
              </w:rPr>
              <w:t>“operativa”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spacing w:before="2"/>
              <w:ind w:left="108"/>
              <w:rPr>
                <w:rFonts w:asciiTheme="majorHAnsi" w:hAnsiTheme="majorHAnsi" w:cstheme="majorHAnsi"/>
                <w:b/>
              </w:rPr>
            </w:pPr>
            <w:r w:rsidRPr="0096793C">
              <w:rPr>
                <w:rFonts w:asciiTheme="majorHAnsi" w:hAnsiTheme="majorHAnsi" w:cstheme="majorHAnsi"/>
                <w:b/>
              </w:rPr>
              <w:t>Classe</w:t>
            </w:r>
          </w:p>
        </w:tc>
      </w:tr>
      <w:tr w:rsidR="00C1346A" w:rsidRPr="0096793C" w:rsidTr="00C33BCF">
        <w:trPr>
          <w:trHeight w:val="4214"/>
        </w:trPr>
        <w:tc>
          <w:tcPr>
            <w:tcW w:w="6942" w:type="dxa"/>
          </w:tcPr>
          <w:p w:rsidR="00C1346A" w:rsidRPr="0096793C" w:rsidRDefault="00C1346A" w:rsidP="00C33BCF">
            <w:pPr>
              <w:pStyle w:val="TableParagraph"/>
              <w:spacing w:before="4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"/>
              <w:ind w:left="535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Sviluppo della capacità di rielaborazione personale di materiali sonori</w:t>
            </w:r>
          </w:p>
        </w:tc>
        <w:tc>
          <w:tcPr>
            <w:tcW w:w="5388" w:type="dxa"/>
          </w:tcPr>
          <w:p w:rsidR="00C1346A" w:rsidRPr="0096793C" w:rsidRDefault="00C1346A" w:rsidP="00C33BCF">
            <w:pPr>
              <w:pStyle w:val="TableParagraph"/>
              <w:spacing w:before="5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7DCE1F3B" wp14:editId="6791062E">
                  <wp:extent cx="115824" cy="155448"/>
                  <wp:effectExtent l="0" t="0" r="0" b="0"/>
                  <wp:docPr id="7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usare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creativamente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</w:t>
            </w:r>
            <w:r w:rsidRPr="0096793C">
              <w:rPr>
                <w:rFonts w:asciiTheme="majorHAnsi" w:hAnsiTheme="majorHAnsi" w:cstheme="majorHAnsi"/>
                <w:spacing w:val="-2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suoni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dell’ambiente</w:t>
            </w:r>
          </w:p>
          <w:p w:rsidR="00C1346A" w:rsidRPr="0096793C" w:rsidRDefault="00C1346A" w:rsidP="00C33BCF">
            <w:pPr>
              <w:pStyle w:val="TableParagraph"/>
              <w:spacing w:before="1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1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1A6F458" wp14:editId="3CF8A172">
                  <wp:extent cx="115824" cy="155448"/>
                  <wp:effectExtent l="0" t="0" r="0" b="0"/>
                  <wp:docPr id="75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inventare</w:t>
            </w:r>
            <w:r w:rsidRPr="0096793C">
              <w:rPr>
                <w:rFonts w:asciiTheme="majorHAnsi" w:hAnsiTheme="majorHAnsi" w:cstheme="majorHAnsi"/>
                <w:spacing w:val="-3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3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riprodurre</w:t>
            </w:r>
            <w:r w:rsidRPr="0096793C">
              <w:rPr>
                <w:rFonts w:asciiTheme="majorHAnsi" w:hAnsiTheme="majorHAnsi" w:cstheme="majorHAnsi"/>
                <w:spacing w:val="-3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semplici</w:t>
            </w:r>
            <w:r w:rsidRPr="0096793C">
              <w:rPr>
                <w:rFonts w:asciiTheme="majorHAnsi" w:hAnsiTheme="majorHAnsi" w:cstheme="majorHAnsi"/>
                <w:spacing w:val="-32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sequenze</w:t>
            </w:r>
            <w:r w:rsidRPr="0096793C">
              <w:rPr>
                <w:rFonts w:asciiTheme="majorHAnsi" w:hAnsiTheme="majorHAnsi" w:cstheme="majorHAnsi"/>
                <w:spacing w:val="-3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ritmiche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2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line="252" w:lineRule="auto"/>
              <w:ind w:left="470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29566536" wp14:editId="72759770">
                  <wp:extent cx="115824" cy="155448"/>
                  <wp:effectExtent l="0" t="0" r="0" b="0"/>
                  <wp:docPr id="77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saper formare semplici battute melodiche nei tempi binario,</w:t>
            </w:r>
            <w:r w:rsidRPr="0096793C">
              <w:rPr>
                <w:rFonts w:asciiTheme="majorHAnsi" w:hAnsiTheme="majorHAnsi" w:cstheme="majorHAnsi"/>
                <w:spacing w:val="-20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ternario</w:t>
            </w:r>
            <w:r w:rsidRPr="0096793C">
              <w:rPr>
                <w:rFonts w:asciiTheme="majorHAnsi" w:hAnsiTheme="majorHAnsi" w:cstheme="majorHAnsi"/>
                <w:spacing w:val="-19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e</w:t>
            </w:r>
            <w:r w:rsidRPr="0096793C">
              <w:rPr>
                <w:rFonts w:asciiTheme="majorHAnsi" w:hAnsiTheme="majorHAnsi" w:cstheme="majorHAnsi"/>
                <w:spacing w:val="-21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quaternario</w:t>
            </w:r>
          </w:p>
          <w:p w:rsidR="00C1346A" w:rsidRPr="0096793C" w:rsidRDefault="00C1346A" w:rsidP="00C33BCF">
            <w:pPr>
              <w:pStyle w:val="TableParagraph"/>
              <w:spacing w:before="2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1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243FA730" wp14:editId="38FDADE3">
                  <wp:extent cx="115824" cy="155448"/>
                  <wp:effectExtent l="0" t="0" r="0" b="0"/>
                  <wp:docPr id="79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ideare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ritmi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utilizzando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cellule</w:t>
            </w:r>
            <w:r w:rsidRPr="0096793C">
              <w:rPr>
                <w:rFonts w:asciiTheme="majorHAnsi" w:hAnsiTheme="majorHAnsi" w:cstheme="majorHAnsi"/>
                <w:spacing w:val="-3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ritmiche</w:t>
            </w:r>
            <w:r w:rsidRPr="0096793C">
              <w:rPr>
                <w:rFonts w:asciiTheme="majorHAnsi" w:hAnsiTheme="majorHAnsi" w:cstheme="majorHAnsi"/>
                <w:spacing w:val="-3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apprese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5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line="249" w:lineRule="auto"/>
              <w:ind w:left="470" w:right="88" w:hanging="360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7704A1F2" wp14:editId="07C5C1DF">
                  <wp:extent cx="115824" cy="155447"/>
                  <wp:effectExtent l="0" t="0" r="0" b="0"/>
                  <wp:docPr id="8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improvvisare</w:t>
            </w:r>
            <w:r w:rsidRPr="0096793C">
              <w:rPr>
                <w:rFonts w:asciiTheme="majorHAnsi" w:hAnsiTheme="majorHAnsi" w:cstheme="majorHAnsi"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sia</w:t>
            </w:r>
            <w:r w:rsidRPr="0096793C">
              <w:rPr>
                <w:rFonts w:asciiTheme="majorHAnsi" w:hAnsiTheme="majorHAnsi" w:cstheme="majorHAnsi"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vocalmente</w:t>
            </w:r>
            <w:r w:rsidRPr="0096793C">
              <w:rPr>
                <w:rFonts w:asciiTheme="majorHAnsi" w:hAnsiTheme="majorHAnsi" w:cstheme="majorHAnsi"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sia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con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lo</w:t>
            </w:r>
            <w:r w:rsidRPr="0096793C">
              <w:rPr>
                <w:rFonts w:asciiTheme="majorHAnsi" w:hAnsiTheme="majorHAnsi" w:cstheme="majorHAnsi"/>
                <w:spacing w:val="-35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>strumento,</w:t>
            </w:r>
            <w:r w:rsidRPr="0096793C">
              <w:rPr>
                <w:rFonts w:asciiTheme="majorHAnsi" w:hAnsiTheme="majorHAnsi" w:cstheme="majorHAnsi"/>
                <w:spacing w:val="-34"/>
                <w:w w:val="95"/>
              </w:rPr>
              <w:t xml:space="preserve"> </w:t>
            </w:r>
            <w:r w:rsidRPr="0096793C">
              <w:rPr>
                <w:rFonts w:asciiTheme="majorHAnsi" w:hAnsiTheme="majorHAnsi" w:cstheme="majorHAnsi"/>
                <w:w w:val="95"/>
              </w:rPr>
              <w:t xml:space="preserve">semplici </w:t>
            </w:r>
            <w:r w:rsidRPr="0096793C">
              <w:rPr>
                <w:rFonts w:asciiTheme="majorHAnsi" w:hAnsiTheme="majorHAnsi" w:cstheme="majorHAnsi"/>
              </w:rPr>
              <w:t>idee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musicali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variando</w:t>
            </w:r>
            <w:r w:rsidRPr="0096793C">
              <w:rPr>
                <w:rFonts w:asciiTheme="majorHAnsi" w:hAnsiTheme="majorHAnsi" w:cstheme="majorHAnsi"/>
                <w:spacing w:val="-24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le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dimensioni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sonore</w:t>
            </w:r>
          </w:p>
          <w:p w:rsidR="00C1346A" w:rsidRPr="0096793C" w:rsidRDefault="00C1346A" w:rsidP="00C33BCF">
            <w:pPr>
              <w:pStyle w:val="TableParagraph"/>
              <w:spacing w:before="9" w:line="242" w:lineRule="exact"/>
              <w:ind w:left="470" w:right="98" w:hanging="360"/>
              <w:jc w:val="both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  <w:noProof/>
                <w:position w:val="-4"/>
              </w:rPr>
              <w:drawing>
                <wp:inline distT="0" distB="0" distL="0" distR="0" wp14:anchorId="48AB2C5A" wp14:editId="69D15634">
                  <wp:extent cx="115824" cy="155447"/>
                  <wp:effectExtent l="0" t="0" r="0" b="0"/>
                  <wp:docPr id="8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6793C">
              <w:rPr>
                <w:rFonts w:asciiTheme="majorHAnsi" w:hAnsiTheme="majorHAnsi" w:cstheme="majorHAnsi"/>
              </w:rPr>
              <w:t xml:space="preserve">   </w:t>
            </w:r>
            <w:r w:rsidRPr="0096793C">
              <w:rPr>
                <w:rFonts w:asciiTheme="majorHAnsi" w:hAnsiTheme="majorHAnsi" w:cstheme="majorHAnsi"/>
                <w:spacing w:val="-23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sonorizzare testi poetici, scelti dal proprio percorso formativo utilizzando voce, strumenti e supporti informatici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per</w:t>
            </w:r>
            <w:r w:rsidRPr="0096793C">
              <w:rPr>
                <w:rFonts w:asciiTheme="majorHAnsi" w:hAnsiTheme="majorHAnsi" w:cstheme="majorHAnsi"/>
                <w:spacing w:val="-25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rafforzarne</w:t>
            </w:r>
            <w:r w:rsidRPr="0096793C">
              <w:rPr>
                <w:rFonts w:asciiTheme="majorHAnsi" w:hAnsiTheme="majorHAnsi" w:cstheme="majorHAnsi"/>
                <w:spacing w:val="-26"/>
              </w:rPr>
              <w:t xml:space="preserve"> </w:t>
            </w:r>
            <w:r w:rsidRPr="0096793C">
              <w:rPr>
                <w:rFonts w:asciiTheme="majorHAnsi" w:hAnsiTheme="majorHAnsi" w:cstheme="majorHAnsi"/>
              </w:rPr>
              <w:t>l’espressività</w:t>
            </w:r>
          </w:p>
        </w:tc>
        <w:tc>
          <w:tcPr>
            <w:tcW w:w="1949" w:type="dxa"/>
          </w:tcPr>
          <w:p w:rsidR="00C1346A" w:rsidRPr="0096793C" w:rsidRDefault="00C1346A" w:rsidP="00C33BCF">
            <w:pPr>
              <w:pStyle w:val="TableParagraph"/>
              <w:spacing w:before="6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Prima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spacing w:before="8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Seconda</w:t>
            </w: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rPr>
                <w:rFonts w:asciiTheme="majorHAnsi" w:hAnsiTheme="majorHAnsi" w:cstheme="majorHAnsi"/>
              </w:rPr>
            </w:pPr>
          </w:p>
          <w:p w:rsidR="00C1346A" w:rsidRPr="0096793C" w:rsidRDefault="00C1346A" w:rsidP="00C33BCF">
            <w:pPr>
              <w:pStyle w:val="TableParagraph"/>
              <w:ind w:left="108"/>
              <w:rPr>
                <w:rFonts w:asciiTheme="majorHAnsi" w:hAnsiTheme="majorHAnsi" w:cstheme="majorHAnsi"/>
              </w:rPr>
            </w:pPr>
            <w:r w:rsidRPr="0096793C">
              <w:rPr>
                <w:rFonts w:asciiTheme="majorHAnsi" w:hAnsiTheme="majorHAnsi" w:cstheme="majorHAnsi"/>
              </w:rPr>
              <w:t>Terza</w:t>
            </w:r>
          </w:p>
        </w:tc>
      </w:tr>
    </w:tbl>
    <w:p w:rsidR="00C1346A" w:rsidRPr="0096793C" w:rsidRDefault="00C1346A" w:rsidP="00014ECD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bookmarkStart w:id="0" w:name="_GoBack"/>
      <w:bookmarkEnd w:id="0"/>
    </w:p>
    <w:sectPr w:rsidR="00C1346A" w:rsidRPr="0096793C" w:rsidSect="00617438">
      <w:pgSz w:w="16838" w:h="11906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57.75pt;height:76.5pt;visibility:visible;mso-wrap-style:square" o:bullet="t">
        <v:imagedata r:id="rId1" o:title=""/>
      </v:shape>
    </w:pict>
  </w:numPicBullet>
  <w:abstractNum w:abstractNumId="0" w15:restartNumberingAfterBreak="0">
    <w:nsid w:val="35663E54"/>
    <w:multiLevelType w:val="hybridMultilevel"/>
    <w:tmpl w:val="D53E29AA"/>
    <w:lvl w:ilvl="0" w:tplc="CD20CCC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34D9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72E4D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34CB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32DE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3A48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563A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F2E8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90AF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1E07992"/>
    <w:multiLevelType w:val="hybridMultilevel"/>
    <w:tmpl w:val="52724AD6"/>
    <w:lvl w:ilvl="0" w:tplc="758031C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E01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9AEA3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48B1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78F1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02BF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3242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CB9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3830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438F09E9"/>
    <w:multiLevelType w:val="hybridMultilevel"/>
    <w:tmpl w:val="DDDE1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438"/>
    <w:rsid w:val="00003073"/>
    <w:rsid w:val="00014ECD"/>
    <w:rsid w:val="00347B28"/>
    <w:rsid w:val="00617438"/>
    <w:rsid w:val="00656FA6"/>
    <w:rsid w:val="006907FE"/>
    <w:rsid w:val="006B1633"/>
    <w:rsid w:val="0086231B"/>
    <w:rsid w:val="008660BB"/>
    <w:rsid w:val="0096793C"/>
    <w:rsid w:val="009905B9"/>
    <w:rsid w:val="009B452C"/>
    <w:rsid w:val="009C02CF"/>
    <w:rsid w:val="00B22B8B"/>
    <w:rsid w:val="00B4704B"/>
    <w:rsid w:val="00B5650E"/>
    <w:rsid w:val="00C1346A"/>
    <w:rsid w:val="00F90986"/>
    <w:rsid w:val="00FE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DE04"/>
  <w15:docId w15:val="{D39325C3-6846-42E9-AF76-12618EAE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sz w:val="24"/>
        <w:szCs w:val="24"/>
        <w:lang w:val="it-IT" w:eastAsia="it-IT" w:bidi="ar-SA"/>
      </w:rPr>
    </w:rPrDefault>
    <w:pPrDefault>
      <w:pPr>
        <w:keepNext/>
        <w:shd w:val="clear" w:color="auto" w:fill="FFFFFF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5650E"/>
  </w:style>
  <w:style w:type="paragraph" w:styleId="Titolo1">
    <w:name w:val="heading 1"/>
    <w:basedOn w:val="Normale1"/>
    <w:next w:val="Normale1"/>
    <w:rsid w:val="00617438"/>
    <w:pPr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617438"/>
    <w:pPr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617438"/>
    <w:pPr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17438"/>
    <w:pPr>
      <w:keepLines/>
      <w:spacing w:before="240" w:after="40"/>
      <w:outlineLvl w:val="3"/>
    </w:pPr>
    <w:rPr>
      <w:b/>
    </w:rPr>
  </w:style>
  <w:style w:type="paragraph" w:styleId="Titolo5">
    <w:name w:val="heading 5"/>
    <w:basedOn w:val="Normale1"/>
    <w:next w:val="Normale1"/>
    <w:rsid w:val="00617438"/>
    <w:pPr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17438"/>
    <w:pPr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17438"/>
  </w:style>
  <w:style w:type="table" w:customStyle="1" w:styleId="TableNormal">
    <w:name w:val="Table Normal"/>
    <w:uiPriority w:val="2"/>
    <w:qFormat/>
    <w:rsid w:val="0061743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17438"/>
    <w:pPr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617438"/>
    <w:pPr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17438"/>
    <w:tblPr>
      <w:tblStyleRowBandSize w:val="1"/>
      <w:tblStyleColBandSize w:val="1"/>
      <w:tblCellMar>
        <w:top w:w="55" w:type="dxa"/>
        <w:left w:w="52" w:type="dxa"/>
        <w:bottom w:w="55" w:type="dxa"/>
        <w:right w:w="55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1346A"/>
    <w:pPr>
      <w:keepNext w:val="0"/>
      <w:widowControl w:val="0"/>
      <w:shd w:val="clear" w:color="auto" w:fill="auto"/>
      <w:autoSpaceDE w:val="0"/>
      <w:autoSpaceDN w:val="0"/>
    </w:pPr>
    <w:rPr>
      <w:rFonts w:ascii="Trebuchet MS" w:eastAsia="Trebuchet MS" w:hAnsi="Trebuchet MS" w:cs="Trebuchet MS"/>
      <w:b/>
      <w:bCs/>
      <w:sz w:val="32"/>
      <w:szCs w:val="3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1346A"/>
    <w:rPr>
      <w:rFonts w:ascii="Trebuchet MS" w:eastAsia="Trebuchet MS" w:hAnsi="Trebuchet MS" w:cs="Trebuchet MS"/>
      <w:b/>
      <w:bCs/>
      <w:sz w:val="32"/>
      <w:szCs w:val="32"/>
      <w:lang w:bidi="it-IT"/>
    </w:rPr>
  </w:style>
  <w:style w:type="paragraph" w:customStyle="1" w:styleId="TableParagraph">
    <w:name w:val="Table Paragraph"/>
    <w:basedOn w:val="Normale"/>
    <w:uiPriority w:val="1"/>
    <w:qFormat/>
    <w:rsid w:val="00C1346A"/>
    <w:pPr>
      <w:keepNext w:val="0"/>
      <w:widowControl w:val="0"/>
      <w:shd w:val="clear" w:color="auto" w:fill="auto"/>
      <w:autoSpaceDE w:val="0"/>
      <w:autoSpaceDN w:val="0"/>
    </w:pPr>
    <w:rPr>
      <w:rFonts w:ascii="Trebuchet MS" w:eastAsia="Trebuchet MS" w:hAnsi="Trebuchet MS" w:cs="Trebuchet MS"/>
      <w:sz w:val="22"/>
      <w:szCs w:val="22"/>
      <w:lang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GP Seveso</cp:lastModifiedBy>
  <cp:revision>23</cp:revision>
  <dcterms:created xsi:type="dcterms:W3CDTF">2018-07-14T07:50:00Z</dcterms:created>
  <dcterms:modified xsi:type="dcterms:W3CDTF">2018-11-22T12:19:00Z</dcterms:modified>
</cp:coreProperties>
</file>